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81" w:rsidRPr="00EB1C8F" w:rsidRDefault="0014222E" w:rsidP="0013095C">
      <w:pPr>
        <w:pStyle w:val="xmsobodytext"/>
        <w:spacing w:line="480" w:lineRule="auto"/>
        <w:jc w:val="center"/>
        <w:rPr>
          <w:b/>
          <w:bCs/>
          <w:u w:val="single"/>
          <w:lang w:val="en-US"/>
        </w:rPr>
      </w:pPr>
      <w:r>
        <w:rPr>
          <w:b/>
          <w:bCs/>
          <w:noProof/>
        </w:rPr>
        <w:drawing>
          <wp:inline distT="0" distB="0" distL="0" distR="0">
            <wp:extent cx="3492246" cy="208026"/>
            <wp:effectExtent l="19050" t="0" r="0" b="0"/>
            <wp:docPr id="2" name="Grafik 1" descr="Logo_Arp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p_Museum.jpg"/>
                    <pic:cNvPicPr/>
                  </pic:nvPicPr>
                  <pic:blipFill>
                    <a:blip r:embed="rId7"/>
                    <a:stretch>
                      <a:fillRect/>
                    </a:stretch>
                  </pic:blipFill>
                  <pic:spPr>
                    <a:xfrm>
                      <a:off x="0" y="0"/>
                      <a:ext cx="3492246" cy="208026"/>
                    </a:xfrm>
                    <a:prstGeom prst="rect">
                      <a:avLst/>
                    </a:prstGeom>
                  </pic:spPr>
                </pic:pic>
              </a:graphicData>
            </a:graphic>
          </wp:inline>
        </w:drawing>
      </w:r>
    </w:p>
    <w:p w:rsidR="00956E07" w:rsidRDefault="00956E07" w:rsidP="00221040">
      <w:pPr>
        <w:pStyle w:val="xmsobodytext"/>
        <w:rPr>
          <w:rFonts w:ascii="Arial" w:eastAsia="Times New Roman" w:hAnsi="Arial" w:cs="Arial"/>
          <w:sz w:val="22"/>
          <w:szCs w:val="22"/>
          <w:lang w:eastAsia="ar-SA"/>
        </w:rPr>
      </w:pPr>
      <w:r w:rsidRPr="001C0A45">
        <w:rPr>
          <w:rFonts w:ascii="Arial" w:hAnsi="Arial" w:cs="Arial"/>
          <w:b/>
          <w:bCs/>
          <w:sz w:val="28"/>
          <w:szCs w:val="28"/>
        </w:rPr>
        <w:t>Pressemitteilung</w:t>
      </w:r>
    </w:p>
    <w:p w:rsidR="00221040" w:rsidRPr="00956E07" w:rsidRDefault="007A260C" w:rsidP="00956E07">
      <w:pPr>
        <w:pStyle w:val="xmsobodytext"/>
        <w:jc w:val="right"/>
        <w:rPr>
          <w:rFonts w:ascii="Arial" w:eastAsia="Times New Roman" w:hAnsi="Arial" w:cs="Arial"/>
          <w:sz w:val="22"/>
          <w:szCs w:val="22"/>
          <w:lang w:eastAsia="ar-SA"/>
        </w:rPr>
      </w:pPr>
      <w:r>
        <w:rPr>
          <w:rFonts w:ascii="Arial" w:eastAsia="Times New Roman" w:hAnsi="Arial" w:cs="Arial"/>
          <w:sz w:val="22"/>
          <w:szCs w:val="22"/>
          <w:lang w:eastAsia="ar-SA"/>
        </w:rPr>
        <w:fldChar w:fldCharType="begin"/>
      </w:r>
      <w:r w:rsidR="00956E07">
        <w:rPr>
          <w:rFonts w:ascii="Arial" w:eastAsia="Times New Roman" w:hAnsi="Arial" w:cs="Arial"/>
          <w:sz w:val="22"/>
          <w:szCs w:val="22"/>
          <w:lang w:eastAsia="ar-SA"/>
        </w:rPr>
        <w:instrText xml:space="preserve"> TIME \@ "dddd, d. MMMM yyyy" </w:instrText>
      </w:r>
      <w:r>
        <w:rPr>
          <w:rFonts w:ascii="Arial" w:eastAsia="Times New Roman" w:hAnsi="Arial" w:cs="Arial"/>
          <w:sz w:val="22"/>
          <w:szCs w:val="22"/>
          <w:lang w:eastAsia="ar-SA"/>
        </w:rPr>
        <w:fldChar w:fldCharType="separate"/>
      </w:r>
      <w:r w:rsidR="0013095C">
        <w:rPr>
          <w:rFonts w:ascii="Arial" w:eastAsia="Times New Roman" w:hAnsi="Arial" w:cs="Arial"/>
          <w:noProof/>
          <w:sz w:val="22"/>
          <w:szCs w:val="22"/>
          <w:lang w:eastAsia="ar-SA"/>
        </w:rPr>
        <w:t>Dienstag, 16. Juni 2015</w:t>
      </w:r>
      <w:r>
        <w:rPr>
          <w:rFonts w:ascii="Arial" w:eastAsia="Times New Roman" w:hAnsi="Arial" w:cs="Arial"/>
          <w:sz w:val="22"/>
          <w:szCs w:val="22"/>
          <w:lang w:eastAsia="ar-SA"/>
        </w:rPr>
        <w:fldChar w:fldCharType="end"/>
      </w:r>
    </w:p>
    <w:p w:rsidR="00221040" w:rsidRDefault="00057197" w:rsidP="002D16A3">
      <w:pPr>
        <w:pStyle w:val="xmsonormal"/>
        <w:autoSpaceDE w:val="0"/>
        <w:autoSpaceDN w:val="0"/>
        <w:spacing w:after="0" w:afterAutospacing="0"/>
        <w:rPr>
          <w:rFonts w:ascii="Arial" w:hAnsi="Arial" w:cs="Arial"/>
          <w:b/>
          <w:bCs/>
          <w:sz w:val="32"/>
          <w:szCs w:val="32"/>
        </w:rPr>
      </w:pPr>
      <w:r w:rsidRPr="002D16A3">
        <w:rPr>
          <w:rFonts w:ascii="Arial" w:hAnsi="Arial" w:cs="Arial"/>
          <w:b/>
          <w:bCs/>
          <w:sz w:val="32"/>
          <w:szCs w:val="32"/>
        </w:rPr>
        <w:t>»</w:t>
      </w:r>
      <w:r w:rsidR="002D16A3" w:rsidRPr="002D16A3">
        <w:rPr>
          <w:rFonts w:ascii="Arial" w:eastAsia="Calibri" w:hAnsi="Arial" w:cs="Arial"/>
          <w:b/>
          <w:sz w:val="32"/>
          <w:szCs w:val="32"/>
        </w:rPr>
        <w:t xml:space="preserve">Ein heller Hauch, ein funkelnder Wind. </w:t>
      </w:r>
      <w:r w:rsidR="002D16A3" w:rsidRPr="002D16A3">
        <w:rPr>
          <w:rFonts w:ascii="Arial" w:hAnsi="Arial" w:cs="Arial"/>
          <w:b/>
          <w:bCs/>
          <w:sz w:val="32"/>
          <w:szCs w:val="32"/>
        </w:rPr>
        <w:t xml:space="preserve">Bernard Schultze zum </w:t>
      </w:r>
      <w:r w:rsidR="002D16A3">
        <w:rPr>
          <w:rFonts w:ascii="Arial" w:hAnsi="Arial" w:cs="Arial"/>
          <w:b/>
          <w:bCs/>
          <w:sz w:val="32"/>
          <w:szCs w:val="32"/>
        </w:rPr>
        <w:t>100. Geburtstag</w:t>
      </w:r>
      <w:r w:rsidRPr="002D16A3">
        <w:rPr>
          <w:rFonts w:ascii="Arial" w:hAnsi="Arial" w:cs="Arial"/>
          <w:b/>
          <w:bCs/>
          <w:sz w:val="32"/>
          <w:szCs w:val="32"/>
        </w:rPr>
        <w:t>«</w:t>
      </w:r>
    </w:p>
    <w:p w:rsidR="002D16A3" w:rsidRDefault="002D16A3" w:rsidP="00D83807">
      <w:pPr>
        <w:widowControl w:val="0"/>
        <w:autoSpaceDE w:val="0"/>
        <w:autoSpaceDN w:val="0"/>
        <w:adjustRightInd w:val="0"/>
        <w:spacing w:after="0" w:line="240" w:lineRule="auto"/>
        <w:rPr>
          <w:rFonts w:ascii="Arial" w:hAnsi="Arial" w:cs="Arial"/>
          <w:b/>
          <w:bCs/>
        </w:rPr>
      </w:pPr>
    </w:p>
    <w:p w:rsidR="00D83807" w:rsidRPr="00EB1C8F" w:rsidRDefault="00057197" w:rsidP="00D83807">
      <w:pPr>
        <w:widowControl w:val="0"/>
        <w:autoSpaceDE w:val="0"/>
        <w:autoSpaceDN w:val="0"/>
        <w:adjustRightInd w:val="0"/>
        <w:spacing w:after="0" w:line="240" w:lineRule="auto"/>
        <w:rPr>
          <w:rFonts w:ascii="Arial" w:hAnsi="Arial" w:cs="Arial"/>
        </w:rPr>
      </w:pPr>
      <w:r w:rsidRPr="00057197">
        <w:rPr>
          <w:rFonts w:ascii="Arial" w:hAnsi="Arial" w:cs="Arial"/>
          <w:b/>
          <w:bCs/>
        </w:rPr>
        <w:t xml:space="preserve">Pressekonferenz: </w:t>
      </w:r>
      <w:r w:rsidR="00D83807" w:rsidRPr="00EB1C8F">
        <w:rPr>
          <w:rFonts w:ascii="Arial" w:hAnsi="Arial" w:cs="Arial"/>
        </w:rPr>
        <w:t xml:space="preserve">Donnerstag, </w:t>
      </w:r>
      <w:r w:rsidR="002D16A3">
        <w:rPr>
          <w:rFonts w:ascii="Arial" w:hAnsi="Arial" w:cs="Arial"/>
        </w:rPr>
        <w:t>18.</w:t>
      </w:r>
      <w:r w:rsidR="00956E07">
        <w:rPr>
          <w:rFonts w:ascii="Arial" w:hAnsi="Arial" w:cs="Arial"/>
        </w:rPr>
        <w:t xml:space="preserve"> </w:t>
      </w:r>
      <w:r w:rsidR="002D16A3">
        <w:rPr>
          <w:rFonts w:ascii="Arial" w:hAnsi="Arial" w:cs="Arial"/>
        </w:rPr>
        <w:t>Juni 2015</w:t>
      </w:r>
      <w:r w:rsidR="00D83807" w:rsidRPr="00EB1C8F">
        <w:rPr>
          <w:rFonts w:ascii="Arial" w:hAnsi="Arial" w:cs="Arial"/>
        </w:rPr>
        <w:t>, 11 Uhr</w:t>
      </w:r>
      <w:r w:rsidRPr="00057197">
        <w:rPr>
          <w:rFonts w:ascii="Arial" w:hAnsi="Arial" w:cs="Arial"/>
          <w:b/>
          <w:bCs/>
        </w:rPr>
        <w:br/>
        <w:t xml:space="preserve">Eröffnung: </w:t>
      </w:r>
      <w:r w:rsidR="00D83807" w:rsidRPr="00EB1C8F">
        <w:rPr>
          <w:rFonts w:ascii="Arial" w:hAnsi="Arial" w:cs="Arial"/>
        </w:rPr>
        <w:t xml:space="preserve">Donnerstag, </w:t>
      </w:r>
      <w:r w:rsidR="002D16A3">
        <w:rPr>
          <w:rFonts w:ascii="Arial" w:hAnsi="Arial" w:cs="Arial"/>
        </w:rPr>
        <w:t>18. Juni</w:t>
      </w:r>
      <w:r w:rsidR="00D35663">
        <w:rPr>
          <w:rFonts w:ascii="Arial" w:hAnsi="Arial" w:cs="Arial"/>
        </w:rPr>
        <w:t xml:space="preserve"> </w:t>
      </w:r>
      <w:r w:rsidR="00D83807" w:rsidRPr="00EB1C8F">
        <w:rPr>
          <w:rFonts w:ascii="Arial" w:hAnsi="Arial" w:cs="Arial"/>
        </w:rPr>
        <w:t>2015, 19 Uhr</w:t>
      </w:r>
    </w:p>
    <w:p w:rsidR="00E02D3E" w:rsidRDefault="00057197">
      <w:pPr>
        <w:pStyle w:val="xmsonormal"/>
        <w:spacing w:before="0" w:beforeAutospacing="0" w:after="0" w:afterAutospacing="0" w:line="360" w:lineRule="auto"/>
        <w:rPr>
          <w:rFonts w:ascii="Arial" w:hAnsi="Arial" w:cs="Arial"/>
          <w:bCs/>
          <w:sz w:val="22"/>
          <w:szCs w:val="22"/>
        </w:rPr>
      </w:pPr>
      <w:r w:rsidRPr="00057197">
        <w:rPr>
          <w:rFonts w:ascii="Arial" w:hAnsi="Arial" w:cs="Arial"/>
          <w:b/>
          <w:bCs/>
          <w:sz w:val="22"/>
          <w:szCs w:val="22"/>
        </w:rPr>
        <w:t xml:space="preserve">Laufzeit: </w:t>
      </w:r>
      <w:r w:rsidR="002D16A3">
        <w:rPr>
          <w:rFonts w:ascii="Arial" w:hAnsi="Arial" w:cs="Arial"/>
          <w:bCs/>
          <w:sz w:val="22"/>
          <w:szCs w:val="22"/>
        </w:rPr>
        <w:t>19. Juni</w:t>
      </w:r>
      <w:r w:rsidRPr="00057197">
        <w:rPr>
          <w:rFonts w:ascii="Arial" w:hAnsi="Arial" w:cs="Arial"/>
          <w:bCs/>
          <w:sz w:val="22"/>
          <w:szCs w:val="22"/>
        </w:rPr>
        <w:t xml:space="preserve"> </w:t>
      </w:r>
      <w:r w:rsidR="002D16A3">
        <w:rPr>
          <w:rFonts w:ascii="Arial" w:hAnsi="Arial" w:cs="Arial"/>
          <w:bCs/>
          <w:sz w:val="22"/>
          <w:szCs w:val="22"/>
        </w:rPr>
        <w:t xml:space="preserve">2015 </w:t>
      </w:r>
      <w:r w:rsidRPr="00057197">
        <w:rPr>
          <w:rFonts w:ascii="Arial" w:hAnsi="Arial" w:cs="Arial"/>
          <w:bCs/>
          <w:sz w:val="22"/>
          <w:szCs w:val="22"/>
        </w:rPr>
        <w:t xml:space="preserve">bis </w:t>
      </w:r>
      <w:r w:rsidR="002D16A3">
        <w:rPr>
          <w:rFonts w:ascii="Arial" w:hAnsi="Arial" w:cs="Arial"/>
          <w:bCs/>
          <w:sz w:val="22"/>
          <w:szCs w:val="22"/>
        </w:rPr>
        <w:t>1. Mai 2016</w:t>
      </w:r>
    </w:p>
    <w:p w:rsidR="00DE12A3" w:rsidRPr="003765D7" w:rsidRDefault="00DE12A3">
      <w:pPr>
        <w:pStyle w:val="xmsonormal"/>
        <w:spacing w:before="0" w:beforeAutospacing="0" w:after="0" w:afterAutospacing="0" w:line="360" w:lineRule="auto"/>
        <w:rPr>
          <w:rFonts w:ascii="Arial" w:hAnsi="Arial" w:cs="Arial"/>
          <w:b/>
          <w:bCs/>
          <w:sz w:val="22"/>
          <w:szCs w:val="22"/>
        </w:rPr>
      </w:pPr>
    </w:p>
    <w:p w:rsidR="003E61D4" w:rsidRDefault="00DE12A3" w:rsidP="009C737E">
      <w:pPr>
        <w:spacing w:after="0" w:line="280" w:lineRule="atLeast"/>
        <w:rPr>
          <w:rFonts w:ascii="Arial" w:hAnsi="Arial" w:cs="Arial"/>
          <w:b/>
          <w:bCs/>
        </w:rPr>
      </w:pPr>
      <w:r w:rsidRPr="009C737E">
        <w:rPr>
          <w:rFonts w:ascii="Arial" w:hAnsi="Arial" w:cs="Arial"/>
          <w:b/>
          <w:bCs/>
        </w:rPr>
        <w:t xml:space="preserve">Er suchte den </w:t>
      </w:r>
      <w:r w:rsidR="00E743DA">
        <w:rPr>
          <w:rFonts w:ascii="Arial" w:hAnsi="Arial" w:cs="Arial"/>
          <w:b/>
          <w:bCs/>
        </w:rPr>
        <w:t>kontrollierten</w:t>
      </w:r>
      <w:r w:rsidRPr="009C737E">
        <w:rPr>
          <w:rFonts w:ascii="Arial" w:hAnsi="Arial" w:cs="Arial"/>
          <w:b/>
          <w:bCs/>
        </w:rPr>
        <w:t xml:space="preserve"> Kontrollverlust und lieferte sich bewusst dem freien Spiel der schöpferischen Kräfte aus: Der </w:t>
      </w:r>
      <w:r w:rsidR="00B36405" w:rsidRPr="009C737E">
        <w:rPr>
          <w:rFonts w:ascii="Arial" w:hAnsi="Arial" w:cs="Arial"/>
          <w:b/>
          <w:bCs/>
        </w:rPr>
        <w:t xml:space="preserve">2005 verstorbene </w:t>
      </w:r>
      <w:r w:rsidRPr="009C737E">
        <w:rPr>
          <w:rFonts w:ascii="Arial" w:hAnsi="Arial" w:cs="Arial"/>
          <w:b/>
          <w:bCs/>
        </w:rPr>
        <w:t xml:space="preserve">Kölner </w:t>
      </w:r>
      <w:r w:rsidR="003765D7" w:rsidRPr="009C737E">
        <w:rPr>
          <w:rFonts w:ascii="Arial" w:hAnsi="Arial" w:cs="Arial"/>
          <w:b/>
          <w:bCs/>
        </w:rPr>
        <w:t xml:space="preserve">Grafiker, </w:t>
      </w:r>
      <w:r w:rsidRPr="009C737E">
        <w:rPr>
          <w:rFonts w:ascii="Arial" w:hAnsi="Arial" w:cs="Arial"/>
          <w:b/>
          <w:bCs/>
        </w:rPr>
        <w:t xml:space="preserve">Maler und Bildhauer Bernard Schultze, der dieses Jahr seinen 100. Geburtstag </w:t>
      </w:r>
      <w:r w:rsidR="009C737E" w:rsidRPr="009C737E">
        <w:rPr>
          <w:rFonts w:ascii="Arial" w:hAnsi="Arial" w:cs="Arial"/>
          <w:b/>
          <w:bCs/>
        </w:rPr>
        <w:t>gefeiert</w:t>
      </w:r>
      <w:r w:rsidRPr="009C737E">
        <w:rPr>
          <w:rFonts w:ascii="Arial" w:hAnsi="Arial" w:cs="Arial"/>
          <w:b/>
          <w:bCs/>
        </w:rPr>
        <w:t xml:space="preserve"> </w:t>
      </w:r>
      <w:r w:rsidR="009C737E" w:rsidRPr="009C737E">
        <w:rPr>
          <w:rFonts w:ascii="Arial" w:hAnsi="Arial" w:cs="Arial"/>
          <w:b/>
          <w:bCs/>
        </w:rPr>
        <w:t>hätte</w:t>
      </w:r>
      <w:r w:rsidRPr="009C737E">
        <w:rPr>
          <w:rFonts w:ascii="Arial" w:hAnsi="Arial" w:cs="Arial"/>
          <w:b/>
          <w:bCs/>
        </w:rPr>
        <w:t xml:space="preserve">. Das Arp Museum Bahnhof Rolandseck ehrt </w:t>
      </w:r>
      <w:r w:rsidR="009C737E" w:rsidRPr="009C737E">
        <w:rPr>
          <w:rFonts w:ascii="Arial" w:hAnsi="Arial" w:cs="Arial"/>
          <w:b/>
          <w:bCs/>
        </w:rPr>
        <w:t xml:space="preserve">nun </w:t>
      </w:r>
      <w:r w:rsidR="003765D7" w:rsidRPr="009C737E">
        <w:rPr>
          <w:rFonts w:ascii="Arial" w:hAnsi="Arial" w:cs="Arial"/>
          <w:b/>
          <w:bCs/>
        </w:rPr>
        <w:t xml:space="preserve">Schultze, </w:t>
      </w:r>
      <w:r w:rsidR="003765D7" w:rsidRPr="009C737E">
        <w:rPr>
          <w:rFonts w:ascii="Arial" w:hAnsi="Arial" w:cs="Arial"/>
          <w:b/>
        </w:rPr>
        <w:t xml:space="preserve">der 1915 </w:t>
      </w:r>
      <w:r w:rsidR="003765D7" w:rsidRPr="009C737E">
        <w:rPr>
          <w:rFonts w:ascii="Arial" w:eastAsia="Times New Roman" w:hAnsi="Arial" w:cs="Arial"/>
          <w:b/>
        </w:rPr>
        <w:t>im ehemals deutschen Schneidemühl/Posen, heute Piła/Polen</w:t>
      </w:r>
      <w:r w:rsidR="003765D7" w:rsidRPr="009C737E">
        <w:rPr>
          <w:rFonts w:ascii="Arial" w:hAnsi="Arial" w:cs="Arial"/>
          <w:b/>
        </w:rPr>
        <w:t>, geboren wurde und bis zu seinem Tod in Köln lebte und arbeitete,</w:t>
      </w:r>
      <w:r w:rsidRPr="009C737E">
        <w:rPr>
          <w:rFonts w:ascii="Arial" w:hAnsi="Arial" w:cs="Arial"/>
          <w:b/>
          <w:bCs/>
        </w:rPr>
        <w:t xml:space="preserve"> mit einer komplexen Ausstellung, die die verschiedensten Aspekte seines dem Inform</w:t>
      </w:r>
      <w:r w:rsidR="00D031CB">
        <w:rPr>
          <w:rFonts w:ascii="Arial" w:hAnsi="Arial" w:cs="Arial"/>
          <w:b/>
          <w:bCs/>
        </w:rPr>
        <w:t>e</w:t>
      </w:r>
      <w:r w:rsidRPr="009C737E">
        <w:rPr>
          <w:rFonts w:ascii="Arial" w:hAnsi="Arial" w:cs="Arial"/>
          <w:b/>
          <w:bCs/>
        </w:rPr>
        <w:t xml:space="preserve">l zugerechneten Werkes </w:t>
      </w:r>
      <w:r w:rsidR="009C737E" w:rsidRPr="009C737E">
        <w:rPr>
          <w:rFonts w:ascii="Arial" w:hAnsi="Arial" w:cs="Arial"/>
          <w:b/>
          <w:bCs/>
        </w:rPr>
        <w:t>zur Wirkung bringt</w:t>
      </w:r>
      <w:r w:rsidRPr="009C737E">
        <w:rPr>
          <w:rFonts w:ascii="Arial" w:hAnsi="Arial" w:cs="Arial"/>
          <w:b/>
          <w:bCs/>
        </w:rPr>
        <w:t xml:space="preserve">. </w:t>
      </w:r>
      <w:r w:rsidR="00E743DA" w:rsidRPr="00E743DA">
        <w:rPr>
          <w:rFonts w:ascii="Arial" w:hAnsi="Arial" w:cs="Arial"/>
          <w:b/>
          <w:bCs/>
        </w:rPr>
        <w:t>D</w:t>
      </w:r>
      <w:r w:rsidR="007E45DD">
        <w:rPr>
          <w:rFonts w:ascii="Arial" w:hAnsi="Arial" w:cs="Arial"/>
          <w:b/>
          <w:bCs/>
        </w:rPr>
        <w:t>ie</w:t>
      </w:r>
      <w:r w:rsidR="00E743DA" w:rsidRPr="00E743DA">
        <w:rPr>
          <w:rFonts w:ascii="Arial" w:hAnsi="Arial" w:cs="Arial"/>
          <w:b/>
          <w:bCs/>
        </w:rPr>
        <w:t xml:space="preserve"> kunstvolle </w:t>
      </w:r>
      <w:r w:rsidR="007E45DD">
        <w:rPr>
          <w:rFonts w:ascii="Arial" w:hAnsi="Arial" w:cs="Arial"/>
          <w:b/>
          <w:bCs/>
        </w:rPr>
        <w:t>Verschränkung</w:t>
      </w:r>
      <w:r w:rsidR="00E743DA" w:rsidRPr="00E743DA">
        <w:rPr>
          <w:rFonts w:ascii="Arial" w:hAnsi="Arial" w:cs="Arial"/>
          <w:b/>
          <w:bCs/>
        </w:rPr>
        <w:t xml:space="preserve"> von Bild und Plastik, von Fläche und Raum stehen im Vordergrund der Ausstellung, die damit das Jahresthema des Museums, </w:t>
      </w:r>
      <w:r w:rsidR="00E743DA" w:rsidRPr="00E743DA">
        <w:rPr>
          <w:rFonts w:ascii="Arial" w:hAnsi="Arial" w:cs="Arial"/>
          <w:b/>
        </w:rPr>
        <w:t>»</w:t>
      </w:r>
      <w:r w:rsidR="00E743DA" w:rsidRPr="00E743DA">
        <w:rPr>
          <w:rFonts w:ascii="Arial" w:hAnsi="Arial" w:cs="Arial"/>
          <w:b/>
          <w:bCs/>
        </w:rPr>
        <w:t>Freiräume</w:t>
      </w:r>
      <w:r w:rsidR="00E743DA" w:rsidRPr="00E743DA">
        <w:rPr>
          <w:rFonts w:ascii="Arial" w:hAnsi="Arial" w:cs="Arial"/>
          <w:b/>
        </w:rPr>
        <w:t>«, aufgreift.</w:t>
      </w:r>
    </w:p>
    <w:p w:rsidR="003E61D4" w:rsidRDefault="003E61D4" w:rsidP="009C737E">
      <w:pPr>
        <w:spacing w:after="0" w:line="280" w:lineRule="atLeast"/>
        <w:rPr>
          <w:rFonts w:ascii="Arial" w:hAnsi="Arial" w:cs="Arial"/>
          <w:b/>
          <w:bCs/>
        </w:rPr>
      </w:pPr>
    </w:p>
    <w:p w:rsidR="00B2571B" w:rsidRPr="008F4C7B" w:rsidRDefault="008F4C7B" w:rsidP="00B2571B">
      <w:pPr>
        <w:autoSpaceDE w:val="0"/>
        <w:autoSpaceDN w:val="0"/>
        <w:adjustRightInd w:val="0"/>
        <w:spacing w:after="0" w:line="240" w:lineRule="auto"/>
        <w:rPr>
          <w:rFonts w:ascii="Arial" w:hAnsi="Arial" w:cs="Arial"/>
          <w:bCs/>
        </w:rPr>
      </w:pPr>
      <w:r>
        <w:rPr>
          <w:rFonts w:ascii="Arial" w:hAnsi="Arial" w:cs="Arial"/>
          <w:b/>
        </w:rPr>
        <w:t>„</w:t>
      </w:r>
      <w:r w:rsidR="00B2571B" w:rsidRPr="00B2571B">
        <w:rPr>
          <w:rFonts w:ascii="Arial" w:hAnsi="Arial" w:cs="Arial"/>
        </w:rPr>
        <w:t>Bernard Schultze</w:t>
      </w:r>
      <w:r w:rsidR="00B2571B">
        <w:rPr>
          <w:rFonts w:ascii="Arial" w:hAnsi="Arial" w:cs="Arial"/>
        </w:rPr>
        <w:t xml:space="preserve"> </w:t>
      </w:r>
      <w:r w:rsidR="00B2571B" w:rsidRPr="00B2571B">
        <w:rPr>
          <w:rFonts w:ascii="Arial" w:hAnsi="Arial" w:cs="Arial"/>
        </w:rPr>
        <w:t xml:space="preserve">ging es in seiner Kunst stets </w:t>
      </w:r>
      <w:r w:rsidR="00B2571B">
        <w:rPr>
          <w:rFonts w:ascii="Arial" w:hAnsi="Arial" w:cs="Arial"/>
        </w:rPr>
        <w:t xml:space="preserve">darum, künstlerische Grenzen zu </w:t>
      </w:r>
      <w:r w:rsidR="00B2571B" w:rsidRPr="00B2571B">
        <w:rPr>
          <w:rFonts w:ascii="Arial" w:hAnsi="Arial" w:cs="Arial"/>
        </w:rPr>
        <w:t>überwinden und Freiräume zu erschließen. Er fand seinen persönlichen Freiraum</w:t>
      </w:r>
      <w:r w:rsidR="00B2571B">
        <w:rPr>
          <w:rFonts w:ascii="Arial" w:hAnsi="Arial" w:cs="Arial"/>
        </w:rPr>
        <w:t xml:space="preserve"> </w:t>
      </w:r>
      <w:r w:rsidR="00B2571B" w:rsidRPr="00B2571B">
        <w:rPr>
          <w:rFonts w:ascii="Arial" w:hAnsi="Arial" w:cs="Arial"/>
        </w:rPr>
        <w:t>in der informellen Malweise und gehört zu den wichtigsten Vertretern des deutschen Informel, das sich Anfang der 1950er-Jahre aus der von ihm</w:t>
      </w:r>
      <w:r w:rsidR="00E53372">
        <w:rPr>
          <w:rFonts w:ascii="Arial" w:hAnsi="Arial" w:cs="Arial"/>
        </w:rPr>
        <w:t xml:space="preserve"> </w:t>
      </w:r>
      <w:r w:rsidR="00B2571B" w:rsidRPr="00B2571B">
        <w:rPr>
          <w:rFonts w:ascii="Arial" w:hAnsi="Arial" w:cs="Arial"/>
        </w:rPr>
        <w:t xml:space="preserve">sowie Karl Otto </w:t>
      </w:r>
      <w:r w:rsidR="00B2571B" w:rsidRPr="008F4C7B">
        <w:rPr>
          <w:rFonts w:ascii="Arial" w:hAnsi="Arial" w:cs="Arial"/>
        </w:rPr>
        <w:t>Götz,</w:t>
      </w:r>
      <w:r w:rsidR="00E53372" w:rsidRPr="008F4C7B">
        <w:rPr>
          <w:rFonts w:ascii="Arial" w:hAnsi="Arial" w:cs="Arial"/>
        </w:rPr>
        <w:t xml:space="preserve"> </w:t>
      </w:r>
      <w:r w:rsidR="00B2571B" w:rsidRPr="008F4C7B">
        <w:rPr>
          <w:rFonts w:ascii="Arial" w:hAnsi="Arial" w:cs="Arial"/>
        </w:rPr>
        <w:t xml:space="preserve">Otto Greis und Heinz Kreutz gegründeten Künstlergruppe </w:t>
      </w:r>
      <w:r w:rsidR="00E53372" w:rsidRPr="008F4C7B">
        <w:rPr>
          <w:rFonts w:ascii="Arial" w:hAnsi="Arial" w:cs="Arial"/>
        </w:rPr>
        <w:t>»</w:t>
      </w:r>
      <w:r w:rsidR="00B2571B" w:rsidRPr="008F4C7B">
        <w:rPr>
          <w:rFonts w:ascii="Arial" w:hAnsi="Arial" w:cs="Arial"/>
        </w:rPr>
        <w:t>Quadriga</w:t>
      </w:r>
      <w:r w:rsidR="00E53372" w:rsidRPr="008F4C7B">
        <w:rPr>
          <w:rFonts w:ascii="Arial" w:hAnsi="Arial" w:cs="Arial"/>
        </w:rPr>
        <w:t>«</w:t>
      </w:r>
      <w:r w:rsidR="00B2571B" w:rsidRPr="008F4C7B">
        <w:rPr>
          <w:rFonts w:ascii="Arial" w:hAnsi="Arial" w:cs="Arial"/>
        </w:rPr>
        <w:t xml:space="preserve"> </w:t>
      </w:r>
      <w:r w:rsidR="00E53372" w:rsidRPr="008F4C7B">
        <w:rPr>
          <w:rFonts w:ascii="Arial" w:hAnsi="Arial" w:cs="Arial"/>
        </w:rPr>
        <w:t>herauskristallisierte</w:t>
      </w:r>
      <w:r w:rsidRPr="008F4C7B">
        <w:rPr>
          <w:rFonts w:ascii="Arial" w:hAnsi="Arial" w:cs="Arial"/>
        </w:rPr>
        <w:t>“</w:t>
      </w:r>
      <w:r w:rsidR="00E53372" w:rsidRPr="008F4C7B">
        <w:rPr>
          <w:rFonts w:ascii="Arial" w:hAnsi="Arial" w:cs="Arial"/>
        </w:rPr>
        <w:t xml:space="preserve">, </w:t>
      </w:r>
      <w:r w:rsidRPr="008F4C7B">
        <w:rPr>
          <w:rFonts w:ascii="Arial" w:hAnsi="Arial" w:cs="Arial"/>
          <w:b/>
        </w:rPr>
        <w:t>so</w:t>
      </w:r>
      <w:r w:rsidR="007D283F" w:rsidRPr="008F4C7B">
        <w:rPr>
          <w:rFonts w:ascii="Arial" w:hAnsi="Arial" w:cs="Arial"/>
          <w:b/>
        </w:rPr>
        <w:t xml:space="preserve"> der rheinland-pfälzische</w:t>
      </w:r>
      <w:r w:rsidR="00E53372" w:rsidRPr="008F4C7B">
        <w:rPr>
          <w:rFonts w:ascii="Arial" w:hAnsi="Arial" w:cs="Arial"/>
          <w:b/>
        </w:rPr>
        <w:t xml:space="preserve"> Kulturstaatssekretär Walter Schumacher.</w:t>
      </w:r>
      <w:r w:rsidRPr="008F4C7B">
        <w:rPr>
          <w:rFonts w:ascii="Arial" w:hAnsi="Arial" w:cs="Arial"/>
          <w:b/>
        </w:rPr>
        <w:t xml:space="preserve"> </w:t>
      </w:r>
      <w:r w:rsidRPr="008F4C7B">
        <w:rPr>
          <w:rFonts w:ascii="Arial" w:hAnsi="Arial" w:cs="Arial"/>
        </w:rPr>
        <w:t>Er erinnerte an die große Götz-Ausstellung im Arp Museum im Jahr 2010</w:t>
      </w:r>
      <w:r w:rsidR="007C0F28">
        <w:rPr>
          <w:rFonts w:ascii="Arial" w:hAnsi="Arial" w:cs="Arial"/>
        </w:rPr>
        <w:t xml:space="preserve"> und betonte:</w:t>
      </w:r>
      <w:r w:rsidRPr="008F4C7B">
        <w:rPr>
          <w:rFonts w:ascii="Arial" w:hAnsi="Arial" w:cs="Arial"/>
        </w:rPr>
        <w:t xml:space="preserve"> „Wir sind auch </w:t>
      </w:r>
      <w:bookmarkStart w:id="0" w:name="_GoBack"/>
      <w:bookmarkEnd w:id="0"/>
      <w:r w:rsidRPr="008F4C7B">
        <w:rPr>
          <w:rFonts w:ascii="Arial" w:hAnsi="Arial" w:cs="Arial"/>
        </w:rPr>
        <w:t>stolz, Götz in unserer Sammlung zu haben.“</w:t>
      </w:r>
    </w:p>
    <w:p w:rsidR="003765D7" w:rsidRPr="00B2571B" w:rsidRDefault="00E53372" w:rsidP="005D0C7E">
      <w:pPr>
        <w:autoSpaceDE w:val="0"/>
        <w:autoSpaceDN w:val="0"/>
        <w:adjustRightInd w:val="0"/>
        <w:spacing w:after="0" w:line="240" w:lineRule="auto"/>
        <w:rPr>
          <w:rFonts w:ascii="Arial" w:hAnsi="Arial" w:cs="Arial"/>
          <w:bCs/>
        </w:rPr>
      </w:pPr>
      <w:r>
        <w:rPr>
          <w:rFonts w:ascii="Arial" w:hAnsi="Arial" w:cs="Arial"/>
        </w:rPr>
        <w:t>E</w:t>
      </w:r>
      <w:r w:rsidR="007E45DD">
        <w:rPr>
          <w:rFonts w:ascii="Arial" w:hAnsi="Arial" w:cs="Arial"/>
        </w:rPr>
        <w:t>ntschieden</w:t>
      </w:r>
      <w:r w:rsidR="00E743DA">
        <w:rPr>
          <w:rFonts w:ascii="Arial" w:hAnsi="Arial" w:cs="Arial"/>
        </w:rPr>
        <w:t xml:space="preserve"> lehnten </w:t>
      </w:r>
      <w:r w:rsidR="002A5419">
        <w:rPr>
          <w:rFonts w:ascii="Arial" w:hAnsi="Arial" w:cs="Arial"/>
        </w:rPr>
        <w:t xml:space="preserve">die Mitglieder dieses Künstlerbündnisses </w:t>
      </w:r>
      <w:r w:rsidR="00E115FE" w:rsidRPr="003E61D4">
        <w:rPr>
          <w:rFonts w:ascii="Arial" w:hAnsi="Arial" w:cs="Arial"/>
        </w:rPr>
        <w:t xml:space="preserve">eine realistische Figuration sowie eine </w:t>
      </w:r>
      <w:r w:rsidR="00E743DA">
        <w:rPr>
          <w:rFonts w:ascii="Arial" w:hAnsi="Arial" w:cs="Arial"/>
        </w:rPr>
        <w:t>strenge</w:t>
      </w:r>
      <w:r w:rsidR="00E115FE" w:rsidRPr="003E61D4">
        <w:rPr>
          <w:rFonts w:ascii="Arial" w:hAnsi="Arial" w:cs="Arial"/>
        </w:rPr>
        <w:t xml:space="preserve"> geometrisch</w:t>
      </w:r>
      <w:r w:rsidR="007E45DD">
        <w:rPr>
          <w:rFonts w:ascii="Arial" w:hAnsi="Arial" w:cs="Arial"/>
        </w:rPr>
        <w:t>e Abstraktion ab. S</w:t>
      </w:r>
      <w:r w:rsidR="00E743DA">
        <w:rPr>
          <w:rFonts w:ascii="Arial" w:hAnsi="Arial" w:cs="Arial"/>
        </w:rPr>
        <w:t>tattdessen setzten sie auf eine intuitive</w:t>
      </w:r>
      <w:r w:rsidR="00E115FE" w:rsidRPr="003E61D4">
        <w:rPr>
          <w:rFonts w:ascii="Arial" w:hAnsi="Arial" w:cs="Arial"/>
        </w:rPr>
        <w:t xml:space="preserve"> Schaffenskraft und </w:t>
      </w:r>
      <w:r w:rsidR="00956E07">
        <w:rPr>
          <w:rFonts w:ascii="Arial" w:hAnsi="Arial" w:cs="Arial"/>
        </w:rPr>
        <w:t>erprobten die Gesetze</w:t>
      </w:r>
      <w:r w:rsidR="00E115FE" w:rsidRPr="003E61D4">
        <w:rPr>
          <w:rFonts w:ascii="Arial" w:hAnsi="Arial" w:cs="Arial"/>
        </w:rPr>
        <w:t xml:space="preserve"> des Zufalls</w:t>
      </w:r>
      <w:r w:rsidR="00E115FE" w:rsidRPr="00B2571B">
        <w:rPr>
          <w:rFonts w:ascii="Arial" w:hAnsi="Arial" w:cs="Arial"/>
        </w:rPr>
        <w:t xml:space="preserve">. </w:t>
      </w:r>
    </w:p>
    <w:p w:rsidR="00DE12A3" w:rsidRPr="003E61D4" w:rsidRDefault="00DE12A3" w:rsidP="00DE12A3">
      <w:pPr>
        <w:pStyle w:val="xmsonormal"/>
        <w:spacing w:before="0" w:beforeAutospacing="0" w:after="0" w:afterAutospacing="0" w:line="240" w:lineRule="atLeast"/>
        <w:rPr>
          <w:rFonts w:ascii="Arial" w:hAnsi="Arial" w:cs="Arial"/>
          <w:bCs/>
          <w:sz w:val="22"/>
          <w:szCs w:val="22"/>
        </w:rPr>
      </w:pPr>
    </w:p>
    <w:p w:rsidR="00B36405" w:rsidRPr="00B36405" w:rsidRDefault="00DE12A3" w:rsidP="00DE12A3">
      <w:pPr>
        <w:widowControl w:val="0"/>
        <w:autoSpaceDE w:val="0"/>
        <w:autoSpaceDN w:val="0"/>
        <w:adjustRightInd w:val="0"/>
        <w:spacing w:after="0" w:line="240" w:lineRule="auto"/>
        <w:rPr>
          <w:rFonts w:ascii="Arial" w:hAnsi="Arial" w:cs="Arial"/>
        </w:rPr>
      </w:pPr>
      <w:r w:rsidRPr="00B36405">
        <w:rPr>
          <w:rFonts w:ascii="Arial" w:hAnsi="Arial" w:cs="Arial"/>
          <w:bCs/>
        </w:rPr>
        <w:t xml:space="preserve">Bekannt </w:t>
      </w:r>
      <w:r w:rsidR="00F0708D">
        <w:rPr>
          <w:rFonts w:ascii="Arial" w:hAnsi="Arial" w:cs="Arial"/>
          <w:bCs/>
        </w:rPr>
        <w:t xml:space="preserve">wurde </w:t>
      </w:r>
      <w:r w:rsidR="007E45DD">
        <w:rPr>
          <w:rFonts w:ascii="Arial" w:hAnsi="Arial" w:cs="Arial"/>
          <w:bCs/>
        </w:rPr>
        <w:t xml:space="preserve">Bernard </w:t>
      </w:r>
      <w:r w:rsidRPr="00B36405">
        <w:rPr>
          <w:rFonts w:ascii="Arial" w:hAnsi="Arial" w:cs="Arial"/>
          <w:bCs/>
        </w:rPr>
        <w:t xml:space="preserve">Schultze vor allem mit seinen </w:t>
      </w:r>
      <w:r w:rsidR="003765D7" w:rsidRPr="00B36405">
        <w:rPr>
          <w:rFonts w:ascii="Arial" w:hAnsi="Arial" w:cs="Arial"/>
          <w:bCs/>
        </w:rPr>
        <w:t>Reliefs und raumgreifenden Skulpturen</w:t>
      </w:r>
      <w:r w:rsidR="00F0708D">
        <w:rPr>
          <w:rFonts w:ascii="Arial" w:hAnsi="Arial" w:cs="Arial"/>
          <w:bCs/>
        </w:rPr>
        <w:t>,</w:t>
      </w:r>
      <w:r w:rsidRPr="00B36405">
        <w:rPr>
          <w:rFonts w:ascii="Arial" w:hAnsi="Arial" w:cs="Arial"/>
          <w:bCs/>
        </w:rPr>
        <w:t xml:space="preserve"> </w:t>
      </w:r>
      <w:r w:rsidR="00B36405" w:rsidRPr="00B36405">
        <w:rPr>
          <w:rFonts w:ascii="Arial" w:hAnsi="Arial" w:cs="Arial"/>
          <w:bCs/>
        </w:rPr>
        <w:t>sie muten wie in sich</w:t>
      </w:r>
      <w:r w:rsidRPr="00B36405">
        <w:rPr>
          <w:rFonts w:ascii="Arial" w:hAnsi="Arial" w:cs="Arial"/>
          <w:bCs/>
        </w:rPr>
        <w:t xml:space="preserve"> gefaltete, </w:t>
      </w:r>
      <w:r w:rsidR="00936758" w:rsidRPr="00B36405">
        <w:rPr>
          <w:rFonts w:ascii="Arial" w:hAnsi="Arial" w:cs="Arial"/>
          <w:bCs/>
        </w:rPr>
        <w:t>filigran</w:t>
      </w:r>
      <w:r w:rsidR="00936758">
        <w:rPr>
          <w:rFonts w:ascii="Arial" w:hAnsi="Arial" w:cs="Arial"/>
          <w:bCs/>
        </w:rPr>
        <w:t xml:space="preserve"> verzweigte </w:t>
      </w:r>
      <w:r w:rsidR="004C17A6">
        <w:rPr>
          <w:rFonts w:ascii="Arial" w:hAnsi="Arial" w:cs="Arial"/>
          <w:bCs/>
        </w:rPr>
        <w:t xml:space="preserve">und verletzte </w:t>
      </w:r>
      <w:r w:rsidR="00936758">
        <w:rPr>
          <w:rFonts w:ascii="Arial" w:hAnsi="Arial" w:cs="Arial"/>
          <w:bCs/>
        </w:rPr>
        <w:t>Körper</w:t>
      </w:r>
      <w:r w:rsidR="00936758" w:rsidRPr="00B36405">
        <w:rPr>
          <w:rFonts w:ascii="Arial" w:hAnsi="Arial" w:cs="Arial"/>
          <w:bCs/>
        </w:rPr>
        <w:t xml:space="preserve"> </w:t>
      </w:r>
      <w:r w:rsidR="00B36405" w:rsidRPr="00B36405">
        <w:rPr>
          <w:rFonts w:ascii="Arial" w:hAnsi="Arial" w:cs="Arial"/>
          <w:bCs/>
        </w:rPr>
        <w:t>an</w:t>
      </w:r>
      <w:r w:rsidR="007E45DD">
        <w:rPr>
          <w:rFonts w:ascii="Arial" w:hAnsi="Arial" w:cs="Arial"/>
          <w:bCs/>
        </w:rPr>
        <w:t>, s</w:t>
      </w:r>
      <w:r w:rsidR="007E45DD">
        <w:rPr>
          <w:rFonts w:ascii="Arial" w:hAnsi="Arial" w:cs="Arial"/>
        </w:rPr>
        <w:t>chrundige Verformungen</w:t>
      </w:r>
      <w:r w:rsidR="00936758">
        <w:rPr>
          <w:rFonts w:ascii="Arial" w:hAnsi="Arial" w:cs="Arial"/>
        </w:rPr>
        <w:t xml:space="preserve"> </w:t>
      </w:r>
      <w:r w:rsidR="007E45DD">
        <w:rPr>
          <w:rFonts w:ascii="Arial" w:hAnsi="Arial" w:cs="Arial"/>
          <w:bCs/>
        </w:rPr>
        <w:t xml:space="preserve">überwiegen. </w:t>
      </w:r>
      <w:r w:rsidR="00E115FE">
        <w:rPr>
          <w:rFonts w:ascii="Arial" w:hAnsi="Arial" w:cs="Arial"/>
          <w:bCs/>
        </w:rPr>
        <w:t xml:space="preserve">Vom Bild </w:t>
      </w:r>
      <w:r w:rsidR="009E39EB">
        <w:rPr>
          <w:rFonts w:ascii="Arial" w:hAnsi="Arial" w:cs="Arial"/>
          <w:bCs/>
        </w:rPr>
        <w:t>über das</w:t>
      </w:r>
      <w:r w:rsidR="00E115FE">
        <w:rPr>
          <w:rFonts w:ascii="Arial" w:hAnsi="Arial" w:cs="Arial"/>
          <w:bCs/>
        </w:rPr>
        <w:t xml:space="preserve"> Relief zur Sku</w:t>
      </w:r>
      <w:r w:rsidR="009C737E">
        <w:rPr>
          <w:rFonts w:ascii="Arial" w:hAnsi="Arial" w:cs="Arial"/>
          <w:bCs/>
        </w:rPr>
        <w:t>l</w:t>
      </w:r>
      <w:r w:rsidR="00E115FE">
        <w:rPr>
          <w:rFonts w:ascii="Arial" w:hAnsi="Arial" w:cs="Arial"/>
          <w:bCs/>
        </w:rPr>
        <w:t xml:space="preserve">ptur: </w:t>
      </w:r>
      <w:r w:rsidR="003765D7" w:rsidRPr="00B36405">
        <w:rPr>
          <w:rFonts w:ascii="Arial" w:hAnsi="Arial" w:cs="Arial"/>
        </w:rPr>
        <w:t xml:space="preserve">Mit dem Einkleben und Montieren von Stoffen und Holzteilchen, Stroh, Draht, Kordeln, Ästen und Nägeln begann </w:t>
      </w:r>
      <w:r w:rsidR="00E743DA">
        <w:rPr>
          <w:rFonts w:ascii="Arial" w:hAnsi="Arial" w:cs="Arial"/>
        </w:rPr>
        <w:t>Schultze</w:t>
      </w:r>
      <w:r w:rsidR="003765D7" w:rsidRPr="00B36405">
        <w:rPr>
          <w:rFonts w:ascii="Arial" w:hAnsi="Arial" w:cs="Arial"/>
        </w:rPr>
        <w:t xml:space="preserve">, die Oberfläche des horizontal gelagerten Bildes »anzuheben«. Farbe wurde nun nicht mehr aufgemalt, sondern gegossen. </w:t>
      </w:r>
      <w:r w:rsidR="00E115FE">
        <w:rPr>
          <w:rFonts w:ascii="Arial" w:hAnsi="Arial" w:cs="Arial"/>
          <w:bCs/>
        </w:rPr>
        <w:t>Die</w:t>
      </w:r>
      <w:r w:rsidRPr="00B36405">
        <w:rPr>
          <w:rFonts w:ascii="Arial" w:hAnsi="Arial" w:cs="Arial"/>
          <w:bCs/>
        </w:rPr>
        <w:t xml:space="preserve"> bunten, zarten, frühlingshaften Farben</w:t>
      </w:r>
      <w:r w:rsidR="00E115FE">
        <w:rPr>
          <w:rFonts w:ascii="Arial" w:hAnsi="Arial" w:cs="Arial"/>
          <w:bCs/>
        </w:rPr>
        <w:t xml:space="preserve"> dieser Werke</w:t>
      </w:r>
      <w:r w:rsidRPr="00B36405">
        <w:rPr>
          <w:rFonts w:ascii="Arial" w:hAnsi="Arial" w:cs="Arial"/>
          <w:bCs/>
        </w:rPr>
        <w:t xml:space="preserve"> können </w:t>
      </w:r>
      <w:r w:rsidR="00570DC5">
        <w:rPr>
          <w:rFonts w:ascii="Arial" w:hAnsi="Arial" w:cs="Arial"/>
          <w:bCs/>
        </w:rPr>
        <w:t xml:space="preserve">jedoch </w:t>
      </w:r>
      <w:r w:rsidRPr="00B36405">
        <w:rPr>
          <w:rFonts w:ascii="Arial" w:hAnsi="Arial" w:cs="Arial"/>
          <w:bCs/>
        </w:rPr>
        <w:t xml:space="preserve">nicht darüber hinweg täuschen, dass hier Kriegserfahrung und Nachkriegs-Depression ihre Spuren hinterlassen haben. </w:t>
      </w:r>
      <w:r w:rsidRPr="00B36405">
        <w:rPr>
          <w:rFonts w:ascii="Arial" w:hAnsi="Arial" w:cs="Arial"/>
        </w:rPr>
        <w:t xml:space="preserve">Fäulnis und Zerfall, Verblühen und Verwesung </w:t>
      </w:r>
      <w:r w:rsidR="00570DC5">
        <w:rPr>
          <w:rFonts w:ascii="Arial" w:hAnsi="Arial" w:cs="Arial"/>
        </w:rPr>
        <w:t>lauern untergründig.</w:t>
      </w:r>
      <w:r w:rsidRPr="00B36405">
        <w:rPr>
          <w:rFonts w:ascii="Arial" w:hAnsi="Arial" w:cs="Arial"/>
        </w:rPr>
        <w:t xml:space="preserve"> </w:t>
      </w:r>
    </w:p>
    <w:p w:rsidR="00B36405" w:rsidRPr="00B36405" w:rsidRDefault="00B36405" w:rsidP="00DE12A3">
      <w:pPr>
        <w:widowControl w:val="0"/>
        <w:autoSpaceDE w:val="0"/>
        <w:autoSpaceDN w:val="0"/>
        <w:adjustRightInd w:val="0"/>
        <w:spacing w:after="0" w:line="240" w:lineRule="auto"/>
        <w:rPr>
          <w:rFonts w:ascii="Arial" w:hAnsi="Arial" w:cs="Arial"/>
        </w:rPr>
      </w:pPr>
    </w:p>
    <w:p w:rsidR="002D16A3" w:rsidRPr="00B36405" w:rsidRDefault="009C737E" w:rsidP="00570DC5">
      <w:pPr>
        <w:widowControl w:val="0"/>
        <w:autoSpaceDE w:val="0"/>
        <w:autoSpaceDN w:val="0"/>
        <w:adjustRightInd w:val="0"/>
        <w:spacing w:after="0" w:line="240" w:lineRule="auto"/>
        <w:rPr>
          <w:rFonts w:ascii="Arial" w:hAnsi="Arial" w:cs="Arial"/>
        </w:rPr>
      </w:pPr>
      <w:r>
        <w:rPr>
          <w:rFonts w:ascii="Arial" w:hAnsi="Arial" w:cs="Arial"/>
          <w:bCs/>
        </w:rPr>
        <w:t>Von seiner Zeit geprägt</w:t>
      </w:r>
      <w:r w:rsidR="0047090E">
        <w:rPr>
          <w:rFonts w:ascii="Arial" w:hAnsi="Arial" w:cs="Arial"/>
          <w:bCs/>
        </w:rPr>
        <w:t>,</w:t>
      </w:r>
      <w:r w:rsidR="00DE12A3" w:rsidRPr="00B36405">
        <w:rPr>
          <w:rFonts w:ascii="Arial" w:hAnsi="Arial" w:cs="Arial"/>
          <w:bCs/>
        </w:rPr>
        <w:t xml:space="preserve"> versuchte Schultze, den Dingen auf den Grund zu gehen – </w:t>
      </w:r>
      <w:r w:rsidR="00570DC5">
        <w:rPr>
          <w:rFonts w:ascii="Arial" w:hAnsi="Arial" w:cs="Arial"/>
          <w:bCs/>
        </w:rPr>
        <w:t xml:space="preserve">vor allem </w:t>
      </w:r>
      <w:r w:rsidR="00E743DA">
        <w:rPr>
          <w:rFonts w:ascii="Arial" w:hAnsi="Arial" w:cs="Arial"/>
          <w:bCs/>
        </w:rPr>
        <w:t>den Gründen der Seele. D</w:t>
      </w:r>
      <w:r w:rsidR="00DE12A3" w:rsidRPr="00B36405">
        <w:rPr>
          <w:rFonts w:ascii="Arial" w:hAnsi="Arial" w:cs="Arial"/>
          <w:bCs/>
        </w:rPr>
        <w:t xml:space="preserve">ie </w:t>
      </w:r>
      <w:r>
        <w:rPr>
          <w:rFonts w:ascii="Arial" w:hAnsi="Arial" w:cs="Arial"/>
          <w:bCs/>
        </w:rPr>
        <w:t>Huldigung</w:t>
      </w:r>
      <w:r w:rsidR="00DE12A3" w:rsidRPr="00B36405">
        <w:rPr>
          <w:rFonts w:ascii="Arial" w:hAnsi="Arial" w:cs="Arial"/>
          <w:bCs/>
        </w:rPr>
        <w:t xml:space="preserve"> </w:t>
      </w:r>
      <w:r>
        <w:rPr>
          <w:rFonts w:ascii="Arial" w:hAnsi="Arial" w:cs="Arial"/>
          <w:bCs/>
        </w:rPr>
        <w:t>des</w:t>
      </w:r>
      <w:r w:rsidR="00DE12A3" w:rsidRPr="00B36405">
        <w:rPr>
          <w:rFonts w:ascii="Arial" w:hAnsi="Arial" w:cs="Arial"/>
          <w:bCs/>
        </w:rPr>
        <w:t xml:space="preserve"> Freudsche</w:t>
      </w:r>
      <w:r>
        <w:rPr>
          <w:rFonts w:ascii="Arial" w:hAnsi="Arial" w:cs="Arial"/>
          <w:bCs/>
        </w:rPr>
        <w:t>n</w:t>
      </w:r>
      <w:r w:rsidR="00DE12A3" w:rsidRPr="00B36405">
        <w:rPr>
          <w:rFonts w:ascii="Arial" w:hAnsi="Arial" w:cs="Arial"/>
          <w:bCs/>
        </w:rPr>
        <w:t xml:space="preserve"> </w:t>
      </w:r>
      <w:r w:rsidR="000D1275" w:rsidRPr="00E743DA">
        <w:rPr>
          <w:rFonts w:ascii="Arial" w:hAnsi="Arial" w:cs="Arial"/>
          <w:b/>
        </w:rPr>
        <w:t>»</w:t>
      </w:r>
      <w:r w:rsidR="00DE12A3" w:rsidRPr="00B36405">
        <w:rPr>
          <w:rFonts w:ascii="Arial" w:hAnsi="Arial" w:cs="Arial"/>
          <w:bCs/>
        </w:rPr>
        <w:t>Es</w:t>
      </w:r>
      <w:r w:rsidR="000D1275" w:rsidRPr="00E743DA">
        <w:rPr>
          <w:rFonts w:ascii="Arial" w:hAnsi="Arial" w:cs="Arial"/>
          <w:b/>
        </w:rPr>
        <w:t>«</w:t>
      </w:r>
      <w:r w:rsidR="00DE12A3" w:rsidRPr="00B36405">
        <w:rPr>
          <w:rFonts w:ascii="Arial" w:hAnsi="Arial" w:cs="Arial"/>
          <w:bCs/>
        </w:rPr>
        <w:t>, die Gestaltung des kreativen Prozesse</w:t>
      </w:r>
      <w:r w:rsidR="00956E07">
        <w:rPr>
          <w:rFonts w:ascii="Arial" w:hAnsi="Arial" w:cs="Arial"/>
          <w:bCs/>
        </w:rPr>
        <w:t>s in einer Art selbstvergessenem</w:t>
      </w:r>
      <w:r w:rsidR="00DE12A3" w:rsidRPr="00B36405">
        <w:rPr>
          <w:rFonts w:ascii="Arial" w:hAnsi="Arial" w:cs="Arial"/>
          <w:bCs/>
        </w:rPr>
        <w:t xml:space="preserve"> Zustand, </w:t>
      </w:r>
      <w:r>
        <w:rPr>
          <w:rFonts w:ascii="Arial" w:hAnsi="Arial" w:cs="Arial"/>
          <w:bCs/>
        </w:rPr>
        <w:t xml:space="preserve">ja </w:t>
      </w:r>
      <w:r w:rsidR="00DE12A3" w:rsidRPr="00B36405">
        <w:rPr>
          <w:rFonts w:ascii="Arial" w:hAnsi="Arial" w:cs="Arial"/>
          <w:bCs/>
        </w:rPr>
        <w:t>in eine</w:t>
      </w:r>
      <w:r>
        <w:rPr>
          <w:rFonts w:ascii="Arial" w:hAnsi="Arial" w:cs="Arial"/>
          <w:bCs/>
        </w:rPr>
        <w:t>r</w:t>
      </w:r>
      <w:r w:rsidR="00DE12A3" w:rsidRPr="00B36405">
        <w:rPr>
          <w:rFonts w:ascii="Arial" w:hAnsi="Arial" w:cs="Arial"/>
          <w:bCs/>
        </w:rPr>
        <w:t xml:space="preserve"> Art Trance</w:t>
      </w:r>
      <w:r w:rsidR="00956E07">
        <w:rPr>
          <w:rFonts w:ascii="Arial" w:hAnsi="Arial" w:cs="Arial"/>
          <w:bCs/>
        </w:rPr>
        <w:t>,</w:t>
      </w:r>
      <w:r w:rsidR="00DE12A3" w:rsidRPr="00B36405">
        <w:rPr>
          <w:rFonts w:ascii="Arial" w:hAnsi="Arial" w:cs="Arial"/>
          <w:bCs/>
        </w:rPr>
        <w:t xml:space="preserve"> versprachen einen Ausweg.</w:t>
      </w:r>
      <w:r w:rsidR="00EC0BDE">
        <w:rPr>
          <w:rFonts w:ascii="Arial" w:hAnsi="Arial" w:cs="Arial"/>
          <w:bCs/>
        </w:rPr>
        <w:t xml:space="preserve"> Die unmittelbare Schaffenskraft von Kindern und Geisteskranken und vor allem </w:t>
      </w:r>
      <w:r w:rsidR="00DE12A3" w:rsidRPr="00B36405">
        <w:rPr>
          <w:rFonts w:ascii="Arial" w:hAnsi="Arial" w:cs="Arial"/>
          <w:bCs/>
        </w:rPr>
        <w:t xml:space="preserve">die </w:t>
      </w:r>
      <w:r w:rsidR="00EC0BDE">
        <w:rPr>
          <w:rFonts w:ascii="Arial" w:hAnsi="Arial" w:cs="Arial"/>
          <w:bCs/>
        </w:rPr>
        <w:t>Theorien des Surrealismus dienten hier als</w:t>
      </w:r>
      <w:r w:rsidR="00DE12A3" w:rsidRPr="00B36405">
        <w:rPr>
          <w:rFonts w:ascii="Arial" w:hAnsi="Arial" w:cs="Arial"/>
          <w:bCs/>
        </w:rPr>
        <w:t xml:space="preserve"> </w:t>
      </w:r>
      <w:r w:rsidR="00EC0BDE">
        <w:rPr>
          <w:rFonts w:ascii="Arial" w:hAnsi="Arial" w:cs="Arial"/>
          <w:bCs/>
        </w:rPr>
        <w:t>Inspiration</w:t>
      </w:r>
      <w:r w:rsidR="00DE12A3" w:rsidRPr="00B36405">
        <w:rPr>
          <w:rFonts w:ascii="Arial" w:hAnsi="Arial" w:cs="Arial"/>
          <w:bCs/>
        </w:rPr>
        <w:t>.</w:t>
      </w:r>
      <w:r w:rsidR="00570DC5">
        <w:rPr>
          <w:rFonts w:ascii="Arial" w:hAnsi="Arial" w:cs="Arial"/>
        </w:rPr>
        <w:t xml:space="preserve"> </w:t>
      </w:r>
      <w:r w:rsidR="00C16C1D" w:rsidRPr="00B36405">
        <w:rPr>
          <w:rFonts w:ascii="Arial" w:hAnsi="Arial" w:cs="Arial"/>
        </w:rPr>
        <w:t xml:space="preserve">Dabei wurde Bernard Schultze, wie auch sein Künstlerkollege K. O. Götz, der mit diversen </w:t>
      </w:r>
      <w:r w:rsidR="00C16C1D" w:rsidRPr="00B36405">
        <w:rPr>
          <w:rFonts w:ascii="Arial" w:hAnsi="Arial" w:cs="Arial"/>
        </w:rPr>
        <w:lastRenderedPageBreak/>
        <w:t xml:space="preserve">Arbeiten in der Sammlung des Arp Museums vertreten ist und dem hier 2010 eine Ausstellung gewidmet wurde, </w:t>
      </w:r>
      <w:r w:rsidR="00956E07">
        <w:rPr>
          <w:rFonts w:ascii="Arial" w:hAnsi="Arial" w:cs="Arial"/>
        </w:rPr>
        <w:t>vor allem vom französischen Surrealisten</w:t>
      </w:r>
      <w:r>
        <w:rPr>
          <w:rFonts w:ascii="Arial" w:hAnsi="Arial" w:cs="Arial"/>
        </w:rPr>
        <w:t xml:space="preserve"> Andr</w:t>
      </w:r>
      <w:r w:rsidR="000D1275">
        <w:rPr>
          <w:rFonts w:ascii="Arial" w:hAnsi="Arial" w:cs="Arial"/>
        </w:rPr>
        <w:t>é</w:t>
      </w:r>
      <w:r>
        <w:rPr>
          <w:rFonts w:ascii="Arial" w:hAnsi="Arial" w:cs="Arial"/>
        </w:rPr>
        <w:t xml:space="preserve"> Breton</w:t>
      </w:r>
      <w:r w:rsidR="00C16C1D" w:rsidRPr="00B36405">
        <w:rPr>
          <w:rFonts w:ascii="Arial" w:hAnsi="Arial" w:cs="Arial"/>
        </w:rPr>
        <w:t xml:space="preserve"> geprägt. </w:t>
      </w:r>
      <w:r w:rsidR="00956E07">
        <w:rPr>
          <w:rFonts w:ascii="Arial" w:hAnsi="Arial" w:cs="Arial"/>
        </w:rPr>
        <w:t>Dessen</w:t>
      </w:r>
      <w:r w:rsidR="00E743DA">
        <w:rPr>
          <w:rFonts w:ascii="Arial" w:hAnsi="Arial" w:cs="Arial"/>
        </w:rPr>
        <w:t xml:space="preserve"> </w:t>
      </w:r>
      <w:r w:rsidR="00C16C1D" w:rsidRPr="00B36405">
        <w:rPr>
          <w:rFonts w:ascii="Arial" w:hAnsi="Arial" w:cs="Arial"/>
        </w:rPr>
        <w:t>Devise</w:t>
      </w:r>
      <w:r w:rsidR="007E45DD">
        <w:rPr>
          <w:rFonts w:ascii="Arial" w:hAnsi="Arial" w:cs="Arial"/>
        </w:rPr>
        <w:t>, die künstlerische Arbeit</w:t>
      </w:r>
      <w:r w:rsidR="00C16C1D" w:rsidRPr="00B36405">
        <w:rPr>
          <w:rFonts w:ascii="Arial" w:hAnsi="Arial" w:cs="Arial"/>
        </w:rPr>
        <w:t xml:space="preserve"> </w:t>
      </w:r>
      <w:r w:rsidR="007E45DD">
        <w:rPr>
          <w:rFonts w:ascii="Arial" w:hAnsi="Arial" w:cs="Arial"/>
        </w:rPr>
        <w:t xml:space="preserve">unter das </w:t>
      </w:r>
      <w:r w:rsidR="007E45DD" w:rsidRPr="007E45DD">
        <w:rPr>
          <w:rFonts w:ascii="Arial" w:hAnsi="Arial" w:cs="Arial"/>
        </w:rPr>
        <w:t>»</w:t>
      </w:r>
      <w:r w:rsidR="007E45DD">
        <w:rPr>
          <w:rFonts w:ascii="Arial" w:hAnsi="Arial" w:cs="Arial"/>
        </w:rPr>
        <w:t>Diktat</w:t>
      </w:r>
      <w:r w:rsidR="00C16C1D" w:rsidRPr="00B36405">
        <w:rPr>
          <w:rFonts w:ascii="Arial" w:hAnsi="Arial" w:cs="Arial"/>
        </w:rPr>
        <w:t xml:space="preserve"> des Unbewussten«</w:t>
      </w:r>
      <w:r w:rsidR="007E45DD">
        <w:rPr>
          <w:rFonts w:ascii="Arial" w:hAnsi="Arial" w:cs="Arial"/>
        </w:rPr>
        <w:t xml:space="preserve"> zu stellen</w:t>
      </w:r>
      <w:r w:rsidR="00C16C1D" w:rsidRPr="00B36405">
        <w:rPr>
          <w:rFonts w:ascii="Arial" w:hAnsi="Arial" w:cs="Arial"/>
        </w:rPr>
        <w:t xml:space="preserve">, </w:t>
      </w:r>
      <w:r w:rsidR="00956E07">
        <w:rPr>
          <w:rFonts w:ascii="Arial" w:hAnsi="Arial" w:cs="Arial"/>
        </w:rPr>
        <w:t xml:space="preserve">sollte, </w:t>
      </w:r>
      <w:r w:rsidR="00C16C1D" w:rsidRPr="00B36405">
        <w:rPr>
          <w:rFonts w:ascii="Arial" w:hAnsi="Arial" w:cs="Arial"/>
        </w:rPr>
        <w:t xml:space="preserve">wie Bernard Schultze selbst sagt, </w:t>
      </w:r>
      <w:r w:rsidR="007E45DD">
        <w:rPr>
          <w:rFonts w:ascii="Arial" w:hAnsi="Arial" w:cs="Arial"/>
        </w:rPr>
        <w:t>maximale</w:t>
      </w:r>
      <w:r w:rsidR="00C16C1D" w:rsidRPr="00B36405">
        <w:rPr>
          <w:rFonts w:ascii="Arial" w:hAnsi="Arial" w:cs="Arial"/>
        </w:rPr>
        <w:t xml:space="preserve"> schöpferische Freiheit </w:t>
      </w:r>
      <w:r w:rsidR="007E45DD">
        <w:rPr>
          <w:rFonts w:ascii="Arial" w:hAnsi="Arial" w:cs="Arial"/>
        </w:rPr>
        <w:t>ermöglichen</w:t>
      </w:r>
      <w:r w:rsidR="00C16C1D" w:rsidRPr="00B36405">
        <w:rPr>
          <w:rFonts w:ascii="Arial" w:hAnsi="Arial" w:cs="Arial"/>
        </w:rPr>
        <w:t xml:space="preserve">. </w:t>
      </w:r>
      <w:r w:rsidR="007E45DD" w:rsidRPr="007E45DD">
        <w:rPr>
          <w:rFonts w:ascii="Arial" w:hAnsi="Arial" w:cs="Arial"/>
        </w:rPr>
        <w:t>»</w:t>
      </w:r>
      <w:r w:rsidR="00C16C1D" w:rsidRPr="00B36405">
        <w:rPr>
          <w:rFonts w:ascii="Arial" w:hAnsi="Arial" w:cs="Arial"/>
        </w:rPr>
        <w:t>Zeitlebens war dieser Glaubenssatz die Grundlage, um sich auf assoziative Reisen in das labyrinthische Unbekannte seines Ichs zu begeben</w:t>
      </w:r>
      <w:r w:rsidR="007E45DD" w:rsidRPr="00B36405">
        <w:rPr>
          <w:rFonts w:ascii="Arial" w:hAnsi="Arial" w:cs="Arial"/>
        </w:rPr>
        <w:t>«</w:t>
      </w:r>
      <w:r w:rsidR="007E45DD">
        <w:rPr>
          <w:rFonts w:ascii="Arial" w:hAnsi="Arial" w:cs="Arial"/>
        </w:rPr>
        <w:t xml:space="preserve"> – </w:t>
      </w:r>
      <w:r w:rsidR="007E45DD" w:rsidRPr="00956E07">
        <w:rPr>
          <w:rFonts w:ascii="Arial" w:hAnsi="Arial" w:cs="Arial"/>
          <w:b/>
        </w:rPr>
        <w:t>so die Kuratorin Jutta Mattern</w:t>
      </w:r>
      <w:r w:rsidR="007E45DD">
        <w:rPr>
          <w:rFonts w:ascii="Arial" w:hAnsi="Arial" w:cs="Arial"/>
        </w:rPr>
        <w:t>.</w:t>
      </w:r>
    </w:p>
    <w:p w:rsidR="002D16A3" w:rsidRPr="00B36405" w:rsidRDefault="002D16A3" w:rsidP="005D0C7E">
      <w:pPr>
        <w:spacing w:after="0" w:line="240" w:lineRule="auto"/>
        <w:rPr>
          <w:rFonts w:ascii="Arial" w:hAnsi="Arial" w:cs="Arial"/>
        </w:rPr>
      </w:pPr>
    </w:p>
    <w:p w:rsidR="00F0708D" w:rsidRPr="00B36405" w:rsidRDefault="00F0708D" w:rsidP="00F0708D">
      <w:pPr>
        <w:spacing w:after="0" w:line="240" w:lineRule="auto"/>
        <w:rPr>
          <w:rFonts w:ascii="Arial" w:hAnsi="Arial" w:cs="Arial"/>
        </w:rPr>
      </w:pPr>
      <w:r w:rsidRPr="00B36405">
        <w:rPr>
          <w:rFonts w:ascii="Arial" w:hAnsi="Arial" w:cs="Arial"/>
        </w:rPr>
        <w:t xml:space="preserve">Neben zartfarbigen und schwarz-weißen Zeichnungen sowie farbgewaltigen großformatigen Ölgemälden spielen in der lichtdurchfluteten und offenen Architektur Richard Meiers insbesondere Schultzes Reliefs und einige seiner frühen Skulpturen, die mit Ölfarbe bearbeiteten »Migofs« aus Draht, Plastikmasse, Textilien und Ästen eine wichtige Rolle. </w:t>
      </w:r>
    </w:p>
    <w:p w:rsidR="00F0708D" w:rsidRDefault="00F0708D" w:rsidP="00F0708D">
      <w:pPr>
        <w:spacing w:after="0" w:line="240" w:lineRule="auto"/>
        <w:rPr>
          <w:rFonts w:ascii="Arial" w:hAnsi="Arial" w:cs="Arial"/>
        </w:rPr>
      </w:pPr>
      <w:r w:rsidRPr="00B36405">
        <w:rPr>
          <w:rFonts w:ascii="Arial" w:hAnsi="Arial" w:cs="Arial"/>
        </w:rPr>
        <w:t xml:space="preserve">Die Verwandlung seiner Malereien in plastische Gebilde, die in den Raum hineinwuchern, ist signifikant für sein künstlerisches Schaffen. Ein besonderes Beispiel dafür ist die achteilige Arbeit »Moonen«, sein erstes Environment </w:t>
      </w:r>
      <w:r>
        <w:rPr>
          <w:rFonts w:ascii="Arial" w:hAnsi="Arial" w:cs="Arial"/>
        </w:rPr>
        <w:t xml:space="preserve">mit Skulpturen und Reliefs </w:t>
      </w:r>
      <w:r w:rsidRPr="00B36405">
        <w:rPr>
          <w:rFonts w:ascii="Arial" w:hAnsi="Arial" w:cs="Arial"/>
        </w:rPr>
        <w:t xml:space="preserve">aus dem Jahre 1961, </w:t>
      </w:r>
      <w:r>
        <w:rPr>
          <w:rFonts w:ascii="Arial" w:hAnsi="Arial" w:cs="Arial"/>
        </w:rPr>
        <w:t>das</w:t>
      </w:r>
      <w:r w:rsidRPr="00B36405">
        <w:rPr>
          <w:rFonts w:ascii="Arial" w:hAnsi="Arial" w:cs="Arial"/>
        </w:rPr>
        <w:t xml:space="preserve"> zuletzt im gleichen Jahr in der Kunsthalle Baden-Baden gezeigt wurde und nun in </w:t>
      </w:r>
      <w:r>
        <w:rPr>
          <w:rFonts w:ascii="Arial" w:hAnsi="Arial" w:cs="Arial"/>
        </w:rPr>
        <w:t xml:space="preserve">der </w:t>
      </w:r>
      <w:r w:rsidRPr="00B36405">
        <w:rPr>
          <w:rFonts w:ascii="Arial" w:hAnsi="Arial" w:cs="Arial"/>
        </w:rPr>
        <w:t>Rolandseck</w:t>
      </w:r>
      <w:r>
        <w:rPr>
          <w:rFonts w:ascii="Arial" w:hAnsi="Arial" w:cs="Arial"/>
        </w:rPr>
        <w:t>er Ausstellung</w:t>
      </w:r>
      <w:r w:rsidRPr="00B36405">
        <w:rPr>
          <w:rFonts w:ascii="Arial" w:hAnsi="Arial" w:cs="Arial"/>
        </w:rPr>
        <w:t xml:space="preserve"> eine Schlüsselposition einnimmt.</w:t>
      </w:r>
      <w:r>
        <w:rPr>
          <w:rFonts w:ascii="Arial" w:hAnsi="Arial" w:cs="Arial"/>
        </w:rPr>
        <w:t xml:space="preserve"> </w:t>
      </w:r>
    </w:p>
    <w:p w:rsidR="00B36405" w:rsidRPr="00B36405" w:rsidRDefault="00B36405" w:rsidP="000D1275">
      <w:pPr>
        <w:widowControl w:val="0"/>
        <w:autoSpaceDE w:val="0"/>
        <w:autoSpaceDN w:val="0"/>
        <w:adjustRightInd w:val="0"/>
        <w:spacing w:after="0" w:line="240" w:lineRule="auto"/>
        <w:rPr>
          <w:rFonts w:ascii="Arial" w:hAnsi="Arial" w:cs="Arial"/>
        </w:rPr>
      </w:pPr>
    </w:p>
    <w:p w:rsidR="00E743DA" w:rsidRDefault="00E61C58" w:rsidP="005D0C7E">
      <w:pPr>
        <w:spacing w:after="0" w:line="240" w:lineRule="auto"/>
        <w:rPr>
          <w:rFonts w:ascii="Arial" w:hAnsi="Arial" w:cs="Arial"/>
        </w:rPr>
      </w:pPr>
      <w:r w:rsidRPr="00E743DA">
        <w:rPr>
          <w:rFonts w:ascii="Arial" w:hAnsi="Arial" w:cs="Arial"/>
          <w:b/>
        </w:rPr>
        <w:t>Der Direktor des Arp Museum</w:t>
      </w:r>
      <w:r w:rsidR="005D0C7E">
        <w:rPr>
          <w:rFonts w:ascii="Arial" w:hAnsi="Arial" w:cs="Arial"/>
          <w:b/>
        </w:rPr>
        <w:t>s</w:t>
      </w:r>
      <w:r w:rsidRPr="00E743DA">
        <w:rPr>
          <w:rFonts w:ascii="Arial" w:hAnsi="Arial" w:cs="Arial"/>
          <w:b/>
        </w:rPr>
        <w:t xml:space="preserve"> Bahnhof Rolandseck, Dr. Oliver Kornhoff</w:t>
      </w:r>
      <w:r w:rsidR="00E743DA" w:rsidRPr="00E743DA">
        <w:rPr>
          <w:rFonts w:ascii="Arial" w:hAnsi="Arial" w:cs="Arial"/>
          <w:b/>
        </w:rPr>
        <w:t xml:space="preserve">, </w:t>
      </w:r>
      <w:r w:rsidR="003765D7" w:rsidRPr="00E743DA">
        <w:rPr>
          <w:rFonts w:ascii="Arial" w:hAnsi="Arial" w:cs="Arial"/>
          <w:b/>
        </w:rPr>
        <w:t>über die Ausstellung:</w:t>
      </w:r>
      <w:r w:rsidR="003765D7" w:rsidRPr="00B36405">
        <w:rPr>
          <w:rFonts w:ascii="Arial" w:hAnsi="Arial" w:cs="Arial"/>
        </w:rPr>
        <w:t xml:space="preserve"> </w:t>
      </w:r>
      <w:r w:rsidR="00570DC5" w:rsidRPr="00B36405">
        <w:rPr>
          <w:rFonts w:ascii="Arial" w:hAnsi="Arial" w:cs="Arial"/>
        </w:rPr>
        <w:t>»</w:t>
      </w:r>
      <w:r w:rsidR="003765D7" w:rsidRPr="00B36405">
        <w:rPr>
          <w:rFonts w:ascii="Arial" w:hAnsi="Arial" w:cs="Arial"/>
        </w:rPr>
        <w:t>Bernard Schultzes Arbeiten, seine Gemälde, Skulpturen und Zeichnungen, die nun in der Ausstellung versammelt sind, zeugen von der überborden</w:t>
      </w:r>
      <w:r w:rsidR="00FF28EF">
        <w:rPr>
          <w:rFonts w:ascii="Arial" w:hAnsi="Arial" w:cs="Arial"/>
        </w:rPr>
        <w:t>d</w:t>
      </w:r>
      <w:r w:rsidR="003765D7" w:rsidRPr="00B36405">
        <w:rPr>
          <w:rFonts w:ascii="Arial" w:hAnsi="Arial" w:cs="Arial"/>
        </w:rPr>
        <w:t>en Schaf</w:t>
      </w:r>
      <w:r w:rsidR="00956E07">
        <w:rPr>
          <w:rFonts w:ascii="Arial" w:hAnsi="Arial" w:cs="Arial"/>
        </w:rPr>
        <w:t>fenskraft eines künstlerischen ›</w:t>
      </w:r>
      <w:r w:rsidR="003765D7" w:rsidRPr="00B36405">
        <w:rPr>
          <w:rFonts w:ascii="Arial" w:hAnsi="Arial" w:cs="Arial"/>
        </w:rPr>
        <w:t>Mit-sich-selbst-Beschäftigtsein</w:t>
      </w:r>
      <w:r w:rsidR="00956E07">
        <w:rPr>
          <w:rFonts w:ascii="Arial" w:hAnsi="Arial" w:cs="Arial"/>
        </w:rPr>
        <w:t>‹</w:t>
      </w:r>
      <w:r w:rsidR="003765D7" w:rsidRPr="00B36405">
        <w:rPr>
          <w:rFonts w:ascii="Arial" w:hAnsi="Arial" w:cs="Arial"/>
        </w:rPr>
        <w:t xml:space="preserve"> und eröffnen uns ein vielgestaltiges Œuvre. Das Arp Museum bietet sicherlich einen idealen Rahmen für die groß angelegte Würdigung Bernard Schultzes, der diesem Ort in den späten 1960er Jahren und darüber hina</w:t>
      </w:r>
      <w:r w:rsidR="00570DC5">
        <w:rPr>
          <w:rFonts w:ascii="Arial" w:hAnsi="Arial" w:cs="Arial"/>
        </w:rPr>
        <w:t>us sehr verbunden war.</w:t>
      </w:r>
      <w:r w:rsidR="003765D7" w:rsidRPr="00B36405">
        <w:rPr>
          <w:rFonts w:ascii="Arial" w:hAnsi="Arial" w:cs="Arial"/>
        </w:rPr>
        <w:t>«</w:t>
      </w:r>
    </w:p>
    <w:p w:rsidR="00F0708D" w:rsidRDefault="00F0708D" w:rsidP="00F0708D">
      <w:pPr>
        <w:spacing w:after="0" w:line="240" w:lineRule="auto"/>
        <w:rPr>
          <w:rFonts w:ascii="Arial" w:hAnsi="Arial" w:cs="Arial"/>
        </w:rPr>
      </w:pPr>
    </w:p>
    <w:p w:rsidR="00956E07" w:rsidRPr="00B36405" w:rsidRDefault="00956E07" w:rsidP="00956E07">
      <w:pPr>
        <w:spacing w:after="0" w:line="240" w:lineRule="auto"/>
        <w:rPr>
          <w:rFonts w:ascii="Arial" w:hAnsi="Arial" w:cs="Arial"/>
        </w:rPr>
      </w:pPr>
      <w:r w:rsidRPr="00B36405">
        <w:rPr>
          <w:rFonts w:ascii="Arial" w:hAnsi="Arial" w:cs="Arial"/>
        </w:rPr>
        <w:t xml:space="preserve">Bernard Schultze gelang es zudem, wie auch </w:t>
      </w:r>
      <w:r>
        <w:rPr>
          <w:rFonts w:ascii="Arial" w:hAnsi="Arial" w:cs="Arial"/>
        </w:rPr>
        <w:t>dem</w:t>
      </w:r>
      <w:r w:rsidRPr="00B36405">
        <w:rPr>
          <w:rFonts w:ascii="Arial" w:hAnsi="Arial" w:cs="Arial"/>
        </w:rPr>
        <w:t xml:space="preserve"> Hauspatron Hans Arp, parallel zu seinem bildnerischen Schaffen ein gleichermaßen beeindruckendes poetisches Werk zu hinterlassen. Eine Auswahl seiner Gedichte wird in der Ausstellung zu hören sein.</w:t>
      </w:r>
    </w:p>
    <w:p w:rsidR="00956E07" w:rsidRPr="00B36405" w:rsidRDefault="00956E07" w:rsidP="00956E07">
      <w:pPr>
        <w:widowControl w:val="0"/>
        <w:autoSpaceDE w:val="0"/>
        <w:autoSpaceDN w:val="0"/>
        <w:adjustRightInd w:val="0"/>
        <w:spacing w:after="0" w:line="240" w:lineRule="auto"/>
        <w:rPr>
          <w:rFonts w:ascii="Arial" w:hAnsi="Arial" w:cs="Arial"/>
        </w:rPr>
      </w:pPr>
      <w:r w:rsidRPr="007E45DD">
        <w:rPr>
          <w:rFonts w:ascii="Arial" w:hAnsi="Arial" w:cs="Arial"/>
          <w:bCs/>
        </w:rPr>
        <w:t xml:space="preserve">Insgesamt zeigt die </w:t>
      </w:r>
      <w:r>
        <w:rPr>
          <w:rFonts w:ascii="Arial" w:hAnsi="Arial" w:cs="Arial"/>
          <w:bCs/>
        </w:rPr>
        <w:t>Schau</w:t>
      </w:r>
      <w:r w:rsidRPr="007E45DD">
        <w:rPr>
          <w:rFonts w:ascii="Arial" w:hAnsi="Arial" w:cs="Arial"/>
          <w:bCs/>
        </w:rPr>
        <w:t xml:space="preserve"> 38 Werke aus dem </w:t>
      </w:r>
      <w:r w:rsidRPr="007E45DD">
        <w:rPr>
          <w:rFonts w:ascii="Arial" w:hAnsi="Arial" w:cs="Arial"/>
        </w:rPr>
        <w:t>Schaffenszeitraum von 1951-2004</w:t>
      </w:r>
      <w:r>
        <w:rPr>
          <w:rFonts w:ascii="Arial" w:hAnsi="Arial" w:cs="Arial"/>
        </w:rPr>
        <w:t xml:space="preserve">, dazu gehören mehrere bis zu sechs Meter </w:t>
      </w:r>
      <w:r w:rsidRPr="00B36405">
        <w:rPr>
          <w:rFonts w:ascii="Arial" w:hAnsi="Arial" w:cs="Arial"/>
        </w:rPr>
        <w:t xml:space="preserve">breite großformatige Ölgemälde sowie eine </w:t>
      </w:r>
      <w:r>
        <w:rPr>
          <w:rFonts w:ascii="Arial" w:hAnsi="Arial" w:cs="Arial"/>
        </w:rPr>
        <w:t>vier Meter breite Bleistiftzeichnung.</w:t>
      </w:r>
    </w:p>
    <w:p w:rsidR="00956E07" w:rsidRDefault="00956E07" w:rsidP="00B36405">
      <w:pPr>
        <w:pStyle w:val="Default"/>
        <w:rPr>
          <w:b/>
          <w:sz w:val="22"/>
          <w:szCs w:val="22"/>
        </w:rPr>
      </w:pPr>
    </w:p>
    <w:p w:rsidR="00F0708D" w:rsidRDefault="00F0708D" w:rsidP="00B36405">
      <w:pPr>
        <w:pStyle w:val="Default"/>
        <w:rPr>
          <w:b/>
          <w:sz w:val="22"/>
          <w:szCs w:val="22"/>
        </w:rPr>
      </w:pPr>
    </w:p>
    <w:p w:rsidR="00B36405" w:rsidRPr="007E45DD" w:rsidRDefault="00B36405" w:rsidP="00B36405">
      <w:pPr>
        <w:pStyle w:val="Default"/>
        <w:rPr>
          <w:b/>
          <w:bCs/>
          <w:color w:val="auto"/>
          <w:sz w:val="22"/>
          <w:szCs w:val="22"/>
        </w:rPr>
      </w:pPr>
      <w:r w:rsidRPr="007E45DD">
        <w:rPr>
          <w:b/>
          <w:sz w:val="22"/>
          <w:szCs w:val="22"/>
        </w:rPr>
        <w:t>Zur Ausstellung erscheint ein Katalog im Hirmer Verlag (</w:t>
      </w:r>
      <w:r w:rsidR="0017194E">
        <w:rPr>
          <w:b/>
          <w:sz w:val="22"/>
          <w:szCs w:val="22"/>
        </w:rPr>
        <w:t xml:space="preserve">29 Euro, </w:t>
      </w:r>
      <w:r w:rsidRPr="007E45DD">
        <w:rPr>
          <w:b/>
          <w:sz w:val="22"/>
          <w:szCs w:val="22"/>
        </w:rPr>
        <w:t xml:space="preserve">deutsch/englisch) mit </w:t>
      </w:r>
      <w:r w:rsidRPr="007E45DD">
        <w:rPr>
          <w:b/>
          <w:bCs/>
          <w:sz w:val="22"/>
          <w:szCs w:val="22"/>
        </w:rPr>
        <w:t xml:space="preserve">Textbeiträgen </w:t>
      </w:r>
      <w:r w:rsidR="00E743DA" w:rsidRPr="007E45DD">
        <w:rPr>
          <w:b/>
          <w:sz w:val="22"/>
          <w:szCs w:val="22"/>
        </w:rPr>
        <w:t xml:space="preserve">der SchriftstellerInnen </w:t>
      </w:r>
      <w:r w:rsidRPr="007E45DD">
        <w:rPr>
          <w:b/>
          <w:bCs/>
          <w:sz w:val="22"/>
          <w:szCs w:val="22"/>
        </w:rPr>
        <w:t>Anne Duden, Gregor Laschen</w:t>
      </w:r>
      <w:r w:rsidR="00E743DA" w:rsidRPr="007E45DD">
        <w:rPr>
          <w:b/>
          <w:bCs/>
          <w:sz w:val="22"/>
          <w:szCs w:val="22"/>
        </w:rPr>
        <w:t xml:space="preserve"> und </w:t>
      </w:r>
      <w:r w:rsidRPr="007E45DD">
        <w:rPr>
          <w:b/>
          <w:bCs/>
          <w:sz w:val="22"/>
          <w:szCs w:val="22"/>
        </w:rPr>
        <w:t>Markus Haupt</w:t>
      </w:r>
      <w:r w:rsidRPr="007E45DD">
        <w:rPr>
          <w:b/>
          <w:sz w:val="22"/>
          <w:szCs w:val="22"/>
        </w:rPr>
        <w:t xml:space="preserve">, </w:t>
      </w:r>
      <w:r w:rsidR="00E743DA" w:rsidRPr="007E45DD">
        <w:rPr>
          <w:b/>
          <w:sz w:val="22"/>
          <w:szCs w:val="22"/>
        </w:rPr>
        <w:t>de</w:t>
      </w:r>
      <w:r w:rsidR="00FF28EF">
        <w:rPr>
          <w:b/>
          <w:sz w:val="22"/>
          <w:szCs w:val="22"/>
        </w:rPr>
        <w:t>s</w:t>
      </w:r>
      <w:r w:rsidR="00E743DA" w:rsidRPr="007E45DD">
        <w:rPr>
          <w:b/>
          <w:sz w:val="22"/>
          <w:szCs w:val="22"/>
        </w:rPr>
        <w:t xml:space="preserve"> Sammler</w:t>
      </w:r>
      <w:r w:rsidR="00FF28EF">
        <w:rPr>
          <w:b/>
          <w:sz w:val="22"/>
          <w:szCs w:val="22"/>
        </w:rPr>
        <w:t>s</w:t>
      </w:r>
      <w:r w:rsidR="00E743DA" w:rsidRPr="007E45DD">
        <w:rPr>
          <w:b/>
          <w:sz w:val="22"/>
          <w:szCs w:val="22"/>
        </w:rPr>
        <w:t xml:space="preserve"> und Psychoanalytiker</w:t>
      </w:r>
      <w:r w:rsidR="00FF28EF">
        <w:rPr>
          <w:b/>
          <w:sz w:val="22"/>
          <w:szCs w:val="22"/>
        </w:rPr>
        <w:t>s</w:t>
      </w:r>
      <w:r w:rsidR="00E743DA" w:rsidRPr="007E45DD">
        <w:rPr>
          <w:b/>
          <w:sz w:val="22"/>
          <w:szCs w:val="22"/>
        </w:rPr>
        <w:t xml:space="preserve"> </w:t>
      </w:r>
      <w:r w:rsidRPr="007E45DD">
        <w:rPr>
          <w:b/>
          <w:bCs/>
          <w:sz w:val="22"/>
          <w:szCs w:val="22"/>
        </w:rPr>
        <w:t>Dr.</w:t>
      </w:r>
      <w:r w:rsidRPr="007E45DD">
        <w:rPr>
          <w:b/>
          <w:sz w:val="22"/>
          <w:szCs w:val="22"/>
        </w:rPr>
        <w:t xml:space="preserve"> </w:t>
      </w:r>
      <w:r w:rsidRPr="007E45DD">
        <w:rPr>
          <w:b/>
          <w:bCs/>
          <w:sz w:val="22"/>
          <w:szCs w:val="22"/>
        </w:rPr>
        <w:t>Hartmut Kraft</w:t>
      </w:r>
      <w:r w:rsidR="00E743DA" w:rsidRPr="007E45DD">
        <w:rPr>
          <w:b/>
          <w:bCs/>
          <w:sz w:val="22"/>
          <w:szCs w:val="22"/>
        </w:rPr>
        <w:t>, de</w:t>
      </w:r>
      <w:r w:rsidR="00FF28EF">
        <w:rPr>
          <w:b/>
          <w:bCs/>
          <w:sz w:val="22"/>
          <w:szCs w:val="22"/>
        </w:rPr>
        <w:t>s</w:t>
      </w:r>
      <w:r w:rsidR="00E743DA" w:rsidRPr="007E45DD">
        <w:rPr>
          <w:b/>
          <w:bCs/>
          <w:sz w:val="22"/>
          <w:szCs w:val="22"/>
        </w:rPr>
        <w:t xml:space="preserve"> Künstlerkollegen und Freund</w:t>
      </w:r>
      <w:r w:rsidR="00FF28EF">
        <w:rPr>
          <w:b/>
          <w:bCs/>
          <w:sz w:val="22"/>
          <w:szCs w:val="22"/>
        </w:rPr>
        <w:t xml:space="preserve">es </w:t>
      </w:r>
      <w:r w:rsidRPr="007E45DD">
        <w:rPr>
          <w:b/>
          <w:bCs/>
          <w:sz w:val="22"/>
          <w:szCs w:val="22"/>
        </w:rPr>
        <w:t xml:space="preserve">K.O. Götz </w:t>
      </w:r>
      <w:r w:rsidR="00E743DA" w:rsidRPr="007E45DD">
        <w:rPr>
          <w:b/>
          <w:sz w:val="22"/>
          <w:szCs w:val="22"/>
        </w:rPr>
        <w:t>sowie der Kuratorin</w:t>
      </w:r>
      <w:r w:rsidRPr="007E45DD">
        <w:rPr>
          <w:b/>
          <w:sz w:val="22"/>
          <w:szCs w:val="22"/>
        </w:rPr>
        <w:t xml:space="preserve"> </w:t>
      </w:r>
      <w:r w:rsidRPr="007E45DD">
        <w:rPr>
          <w:b/>
          <w:bCs/>
          <w:sz w:val="22"/>
          <w:szCs w:val="22"/>
        </w:rPr>
        <w:t>Jutta Mattern</w:t>
      </w:r>
      <w:r w:rsidR="00E743DA" w:rsidRPr="007E45DD">
        <w:rPr>
          <w:b/>
          <w:bCs/>
          <w:sz w:val="22"/>
          <w:szCs w:val="22"/>
        </w:rPr>
        <w:t>.</w:t>
      </w:r>
    </w:p>
    <w:p w:rsidR="00E743DA" w:rsidRDefault="00E743DA" w:rsidP="00980E8D">
      <w:pPr>
        <w:pStyle w:val="Default"/>
        <w:rPr>
          <w:b/>
          <w:bCs/>
          <w:color w:val="auto"/>
          <w:sz w:val="22"/>
          <w:szCs w:val="22"/>
        </w:rPr>
      </w:pPr>
    </w:p>
    <w:p w:rsidR="002D16A3" w:rsidRPr="00570DC5" w:rsidRDefault="002D16A3" w:rsidP="00980E8D">
      <w:pPr>
        <w:pStyle w:val="Default"/>
        <w:rPr>
          <w:bCs/>
          <w:color w:val="auto"/>
          <w:sz w:val="22"/>
          <w:szCs w:val="22"/>
        </w:rPr>
      </w:pPr>
      <w:r w:rsidRPr="00570DC5">
        <w:rPr>
          <w:bCs/>
          <w:color w:val="auto"/>
          <w:sz w:val="22"/>
          <w:szCs w:val="22"/>
        </w:rPr>
        <w:t xml:space="preserve">Weitere Ausstellungen anlässlich des </w:t>
      </w:r>
      <w:r w:rsidR="003765D7" w:rsidRPr="00570DC5">
        <w:rPr>
          <w:bCs/>
          <w:color w:val="auto"/>
          <w:sz w:val="22"/>
          <w:szCs w:val="22"/>
        </w:rPr>
        <w:t xml:space="preserve">100. </w:t>
      </w:r>
      <w:r w:rsidRPr="00570DC5">
        <w:rPr>
          <w:bCs/>
          <w:color w:val="auto"/>
          <w:sz w:val="22"/>
          <w:szCs w:val="22"/>
        </w:rPr>
        <w:t>Geburtstags von Bernard Schultze im Museum Ludwig in Köln (</w:t>
      </w:r>
      <w:r w:rsidR="004C17A6">
        <w:rPr>
          <w:bCs/>
          <w:color w:val="auto"/>
          <w:sz w:val="22"/>
          <w:szCs w:val="22"/>
        </w:rPr>
        <w:t>Bernard Schultze zum 100. Geburtstag, 30.</w:t>
      </w:r>
      <w:r w:rsidR="005D0C7E">
        <w:rPr>
          <w:bCs/>
          <w:color w:val="auto"/>
          <w:sz w:val="22"/>
          <w:szCs w:val="22"/>
        </w:rPr>
        <w:t>0</w:t>
      </w:r>
      <w:r w:rsidR="004C17A6">
        <w:rPr>
          <w:bCs/>
          <w:color w:val="auto"/>
          <w:sz w:val="22"/>
          <w:szCs w:val="22"/>
        </w:rPr>
        <w:t xml:space="preserve">5.-22.11.2015, </w:t>
      </w:r>
      <w:r w:rsidR="00E743DA" w:rsidRPr="00570DC5">
        <w:rPr>
          <w:sz w:val="22"/>
          <w:szCs w:val="22"/>
        </w:rPr>
        <w:t>www.museum-ludwig.de)</w:t>
      </w:r>
      <w:r w:rsidRPr="00570DC5">
        <w:rPr>
          <w:bCs/>
          <w:color w:val="auto"/>
          <w:sz w:val="22"/>
          <w:szCs w:val="22"/>
        </w:rPr>
        <w:t xml:space="preserve"> und im Museum Kunstpalast Düsseldorf (</w:t>
      </w:r>
      <w:r w:rsidR="004C17A6">
        <w:rPr>
          <w:bCs/>
          <w:color w:val="auto"/>
          <w:sz w:val="22"/>
          <w:szCs w:val="22"/>
        </w:rPr>
        <w:t>Bernard Schultze. Werke aus der Sammlung Kemp, 18.</w:t>
      </w:r>
      <w:r w:rsidR="005D0C7E">
        <w:rPr>
          <w:bCs/>
          <w:color w:val="auto"/>
          <w:sz w:val="22"/>
          <w:szCs w:val="22"/>
        </w:rPr>
        <w:t>0</w:t>
      </w:r>
      <w:r w:rsidR="004C17A6">
        <w:rPr>
          <w:bCs/>
          <w:color w:val="auto"/>
          <w:sz w:val="22"/>
          <w:szCs w:val="22"/>
        </w:rPr>
        <w:t>4.-30.</w:t>
      </w:r>
      <w:r w:rsidR="005D0C7E">
        <w:rPr>
          <w:bCs/>
          <w:color w:val="auto"/>
          <w:sz w:val="22"/>
          <w:szCs w:val="22"/>
        </w:rPr>
        <w:t>0</w:t>
      </w:r>
      <w:r w:rsidR="004C17A6">
        <w:rPr>
          <w:bCs/>
          <w:color w:val="auto"/>
          <w:sz w:val="22"/>
          <w:szCs w:val="22"/>
        </w:rPr>
        <w:t xml:space="preserve">8.2015, </w:t>
      </w:r>
      <w:r w:rsidRPr="00570DC5">
        <w:rPr>
          <w:bCs/>
          <w:color w:val="auto"/>
          <w:sz w:val="22"/>
          <w:szCs w:val="22"/>
        </w:rPr>
        <w:t xml:space="preserve">www.smkp.de). </w:t>
      </w:r>
    </w:p>
    <w:p w:rsidR="002D16A3" w:rsidRPr="00B36405" w:rsidRDefault="002D16A3" w:rsidP="00980E8D">
      <w:pPr>
        <w:pStyle w:val="Default"/>
        <w:rPr>
          <w:b/>
          <w:bCs/>
          <w:color w:val="auto"/>
          <w:sz w:val="22"/>
          <w:szCs w:val="22"/>
        </w:rPr>
      </w:pPr>
    </w:p>
    <w:p w:rsidR="00980E8D" w:rsidRPr="00B36405" w:rsidRDefault="00980E8D" w:rsidP="00980E8D">
      <w:pPr>
        <w:pStyle w:val="Default"/>
        <w:rPr>
          <w:color w:val="auto"/>
          <w:sz w:val="22"/>
          <w:szCs w:val="22"/>
        </w:rPr>
      </w:pPr>
      <w:r w:rsidRPr="00B36405">
        <w:rPr>
          <w:b/>
          <w:bCs/>
          <w:color w:val="auto"/>
          <w:sz w:val="22"/>
          <w:szCs w:val="22"/>
        </w:rPr>
        <w:t>Pressefotos sowie unsere Pressemitteilungen finden Sie unter:</w:t>
      </w:r>
      <w:r w:rsidRPr="00B36405">
        <w:rPr>
          <w:b/>
          <w:color w:val="auto"/>
          <w:sz w:val="22"/>
          <w:szCs w:val="22"/>
        </w:rPr>
        <w:t xml:space="preserve"> </w:t>
      </w:r>
      <w:hyperlink r:id="rId8" w:history="1">
        <w:r w:rsidRPr="00B36405">
          <w:rPr>
            <w:rStyle w:val="Hyperlink"/>
            <w:color w:val="auto"/>
            <w:sz w:val="22"/>
            <w:szCs w:val="22"/>
          </w:rPr>
          <w:t>http://www.arpmuseum.org/html/service/fr_presse.html</w:t>
        </w:r>
      </w:hyperlink>
    </w:p>
    <w:p w:rsidR="00980E8D" w:rsidRPr="00B36405" w:rsidRDefault="00980E8D" w:rsidP="00980E8D">
      <w:pPr>
        <w:pStyle w:val="Default"/>
        <w:rPr>
          <w:color w:val="auto"/>
          <w:sz w:val="22"/>
          <w:szCs w:val="22"/>
        </w:rPr>
      </w:pPr>
    </w:p>
    <w:p w:rsidR="00980E8D" w:rsidRPr="00B36405" w:rsidRDefault="00980E8D" w:rsidP="00980E8D">
      <w:pPr>
        <w:rPr>
          <w:rFonts w:ascii="Arial" w:hAnsi="Arial" w:cs="Arial"/>
          <w:b/>
        </w:rPr>
      </w:pPr>
      <w:r w:rsidRPr="00B36405">
        <w:rPr>
          <w:rFonts w:ascii="Arial" w:hAnsi="Arial" w:cs="Arial"/>
          <w:b/>
        </w:rPr>
        <w:t>Das komplette Programm</w:t>
      </w:r>
      <w:r w:rsidRPr="00B36405">
        <w:rPr>
          <w:rFonts w:ascii="Arial" w:hAnsi="Arial" w:cs="Arial"/>
          <w:b/>
          <w:bCs/>
        </w:rPr>
        <w:t xml:space="preserve"> finden Sie unter:</w:t>
      </w:r>
      <w:r w:rsidRPr="00B36405">
        <w:rPr>
          <w:rFonts w:ascii="Arial" w:hAnsi="Arial" w:cs="Arial"/>
          <w:bCs/>
        </w:rPr>
        <w:t xml:space="preserve"> </w:t>
      </w:r>
      <w:hyperlink r:id="rId9" w:history="1">
        <w:r w:rsidRPr="00B36405">
          <w:rPr>
            <w:rStyle w:val="Hyperlink"/>
            <w:rFonts w:ascii="Arial" w:hAnsi="Arial" w:cs="Arial"/>
            <w:bCs/>
            <w:color w:val="auto"/>
          </w:rPr>
          <w:t>www.arpmuseum.org</w:t>
        </w:r>
      </w:hyperlink>
    </w:p>
    <w:p w:rsidR="00980E8D" w:rsidRPr="00B36405" w:rsidRDefault="00980E8D" w:rsidP="00956E07">
      <w:pPr>
        <w:spacing w:after="0"/>
        <w:rPr>
          <w:rFonts w:ascii="Arial" w:hAnsi="Arial" w:cs="Arial"/>
          <w:bCs/>
          <w:lang w:val="en-US"/>
        </w:rPr>
      </w:pPr>
      <w:r w:rsidRPr="00B36405">
        <w:rPr>
          <w:rFonts w:ascii="Arial" w:hAnsi="Arial" w:cs="Arial"/>
          <w:b/>
          <w:lang w:val="en-US"/>
        </w:rPr>
        <w:t>Facebook</w:t>
      </w:r>
      <w:r w:rsidRPr="00B36405">
        <w:rPr>
          <w:rFonts w:ascii="Arial" w:hAnsi="Arial" w:cs="Arial"/>
          <w:bCs/>
          <w:lang w:val="en-US"/>
        </w:rPr>
        <w:t xml:space="preserve">: </w:t>
      </w:r>
      <w:hyperlink r:id="rId10" w:history="1">
        <w:r w:rsidRPr="00B36405">
          <w:rPr>
            <w:rStyle w:val="Hyperlink"/>
            <w:rFonts w:ascii="Arial" w:hAnsi="Arial" w:cs="Arial"/>
            <w:bCs/>
            <w:color w:val="auto"/>
            <w:lang w:val="en-US"/>
          </w:rPr>
          <w:t>www.facebook.com/arpmuseumbahnhofrolandseck</w:t>
        </w:r>
      </w:hyperlink>
    </w:p>
    <w:p w:rsidR="00980E8D" w:rsidRPr="00B36405" w:rsidRDefault="00980E8D" w:rsidP="00980E8D">
      <w:pPr>
        <w:rPr>
          <w:rFonts w:ascii="Arial" w:hAnsi="Arial" w:cs="Arial"/>
          <w:b/>
          <w:lang w:val="en-US"/>
        </w:rPr>
      </w:pPr>
      <w:r w:rsidRPr="00B36405">
        <w:rPr>
          <w:rFonts w:ascii="Arial" w:hAnsi="Arial" w:cs="Arial"/>
          <w:b/>
          <w:lang w:val="en-US"/>
        </w:rPr>
        <w:t>Twitter (</w:t>
      </w:r>
      <w:hyperlink r:id="rId11" w:anchor="!/arpmuseum" w:history="1">
        <w:r w:rsidRPr="00B36405">
          <w:rPr>
            <w:rStyle w:val="Hyperlink"/>
            <w:rFonts w:ascii="Arial" w:hAnsi="Arial" w:cs="Arial"/>
            <w:bCs/>
            <w:color w:val="auto"/>
            <w:lang w:val="en-US"/>
          </w:rPr>
          <w:t>#arpmuseum</w:t>
        </w:r>
      </w:hyperlink>
      <w:r w:rsidRPr="00B36405">
        <w:rPr>
          <w:rFonts w:ascii="Arial" w:hAnsi="Arial" w:cs="Arial"/>
          <w:b/>
          <w:lang w:val="en-US"/>
        </w:rPr>
        <w:t>)</w:t>
      </w:r>
    </w:p>
    <w:p w:rsidR="00980E8D" w:rsidRPr="00B36405" w:rsidRDefault="00980E8D" w:rsidP="00956E07">
      <w:pPr>
        <w:spacing w:after="0"/>
        <w:rPr>
          <w:rFonts w:ascii="Arial" w:hAnsi="Arial" w:cs="Arial"/>
          <w:b/>
          <w:bCs/>
        </w:rPr>
      </w:pPr>
      <w:r w:rsidRPr="00B36405">
        <w:rPr>
          <w:rFonts w:ascii="Arial" w:hAnsi="Arial" w:cs="Arial"/>
          <w:b/>
          <w:bCs/>
        </w:rPr>
        <w:t>Öffnungszeiten</w:t>
      </w:r>
      <w:r w:rsidRPr="00B36405">
        <w:rPr>
          <w:rFonts w:ascii="Arial" w:hAnsi="Arial" w:cs="Arial"/>
        </w:rPr>
        <w:t>: Dienstag bis Sonntag und an Feiertagen 11 bis 18 Uhr</w:t>
      </w:r>
    </w:p>
    <w:p w:rsidR="00F31A97" w:rsidRPr="0017194E" w:rsidRDefault="00980E8D" w:rsidP="0017194E">
      <w:pPr>
        <w:spacing w:after="120"/>
        <w:rPr>
          <w:rFonts w:ascii="Arial" w:hAnsi="Arial" w:cs="Arial"/>
        </w:rPr>
      </w:pPr>
      <w:r w:rsidRPr="00B36405">
        <w:rPr>
          <w:rFonts w:ascii="Arial" w:hAnsi="Arial" w:cs="Arial"/>
          <w:b/>
          <w:bCs/>
        </w:rPr>
        <w:t>Eintritt</w:t>
      </w:r>
      <w:r w:rsidRPr="00B36405">
        <w:rPr>
          <w:rFonts w:ascii="Arial" w:hAnsi="Arial" w:cs="Arial"/>
        </w:rPr>
        <w:t>: 9 Euro (ermäßigt 7 Euro), nur Bahnhof Rolandseck 4 Euro (ermäßigt 2 Euro)</w:t>
      </w:r>
    </w:p>
    <w:sectPr w:rsidR="00F31A97" w:rsidRPr="0017194E" w:rsidSect="00956E07">
      <w:footerReference w:type="default" r:id="rId12"/>
      <w:pgSz w:w="11906" w:h="16838"/>
      <w:pgMar w:top="993"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25943" w15:done="0"/>
  <w15:commentEx w15:paraId="128753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1F" w:rsidRDefault="00621E1F" w:rsidP="00C05A02">
      <w:pPr>
        <w:spacing w:after="0" w:line="240" w:lineRule="auto"/>
      </w:pPr>
      <w:r>
        <w:separator/>
      </w:r>
    </w:p>
  </w:endnote>
  <w:endnote w:type="continuationSeparator" w:id="0">
    <w:p w:rsidR="00621E1F" w:rsidRDefault="00621E1F" w:rsidP="00C0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E4" w:rsidRPr="00956E07" w:rsidRDefault="00015CE4" w:rsidP="00956E07">
    <w:pPr>
      <w:ind w:right="-142"/>
      <w:jc w:val="center"/>
      <w:rPr>
        <w:rFonts w:ascii="Arial" w:hAnsi="Arial" w:cs="Arial"/>
        <w:sz w:val="18"/>
        <w:szCs w:val="18"/>
        <w:lang w:val="it-IT"/>
      </w:rPr>
    </w:pPr>
    <w:r>
      <w:rPr>
        <w:rFonts w:ascii="Arial" w:hAnsi="Arial" w:cs="Arial"/>
        <w:noProof/>
      </w:rPr>
      <w:t>___________________________________________________________________________</w:t>
    </w:r>
    <w:r w:rsidRPr="00DE2C03">
      <w:rPr>
        <w:rFonts w:ascii="Arial" w:hAnsi="Arial" w:cs="Arial"/>
        <w:noProof/>
        <w:sz w:val="18"/>
        <w:szCs w:val="18"/>
      </w:rPr>
      <w:t>Kontakt: Kathrin L</w:t>
    </w:r>
    <w:r>
      <w:rPr>
        <w:rFonts w:ascii="Arial" w:hAnsi="Arial" w:cs="Arial"/>
        <w:noProof/>
        <w:sz w:val="18"/>
        <w:szCs w:val="18"/>
      </w:rPr>
      <w:t>uz Communication</w:t>
    </w:r>
    <w:r>
      <w:rPr>
        <w:rFonts w:ascii="Arial" w:hAnsi="Arial" w:cs="Arial"/>
        <w:noProof/>
        <w:sz w:val="18"/>
        <w:szCs w:val="18"/>
      </w:rPr>
      <w:br/>
    </w:r>
    <w:r w:rsidRPr="00DE2C03">
      <w:rPr>
        <w:rFonts w:ascii="Arial" w:hAnsi="Arial" w:cs="Arial"/>
        <w:sz w:val="18"/>
        <w:szCs w:val="18"/>
        <w:lang w:eastAsia="de-DE"/>
      </w:rPr>
      <w:t>Tel +49 (0) 221 5743 112</w:t>
    </w:r>
    <w:r w:rsidRPr="00784E29">
      <w:rPr>
        <w:rFonts w:ascii="Arial" w:hAnsi="Arial" w:cs="Arial"/>
        <w:sz w:val="18"/>
        <w:szCs w:val="18"/>
      </w:rPr>
      <w:t xml:space="preserve">, </w:t>
    </w:r>
    <w:r>
      <w:rPr>
        <w:rFonts w:ascii="Arial" w:hAnsi="Arial" w:cs="Arial"/>
        <w:sz w:val="18"/>
        <w:szCs w:val="18"/>
      </w:rPr>
      <w:t xml:space="preserve">Mobil +49 (0) </w:t>
    </w:r>
    <w:r w:rsidRPr="00784E29">
      <w:rPr>
        <w:rFonts w:ascii="Arial" w:hAnsi="Arial" w:cs="Arial"/>
        <w:sz w:val="18"/>
        <w:szCs w:val="18"/>
      </w:rPr>
      <w:t>171</w:t>
    </w:r>
    <w:r>
      <w:rPr>
        <w:rFonts w:ascii="Arial" w:hAnsi="Arial" w:cs="Arial"/>
        <w:sz w:val="18"/>
        <w:szCs w:val="18"/>
      </w:rPr>
      <w:t xml:space="preserve"> </w:t>
    </w:r>
    <w:r w:rsidRPr="00784E29">
      <w:rPr>
        <w:rFonts w:ascii="Arial" w:hAnsi="Arial" w:cs="Arial"/>
        <w:sz w:val="18"/>
        <w:szCs w:val="18"/>
      </w:rPr>
      <w:t>3102</w:t>
    </w:r>
    <w:r>
      <w:rPr>
        <w:rFonts w:ascii="Arial" w:hAnsi="Arial" w:cs="Arial"/>
        <w:sz w:val="18"/>
        <w:szCs w:val="18"/>
      </w:rPr>
      <w:t xml:space="preserve"> </w:t>
    </w:r>
    <w:r w:rsidRPr="00784E29">
      <w:rPr>
        <w:rFonts w:ascii="Arial" w:hAnsi="Arial" w:cs="Arial"/>
        <w:sz w:val="18"/>
        <w:szCs w:val="18"/>
      </w:rPr>
      <w:t xml:space="preserve">472, </w:t>
    </w:r>
    <w:r w:rsidRPr="00DE2C03">
      <w:rPr>
        <w:rFonts w:ascii="Arial" w:hAnsi="Arial" w:cs="Arial"/>
        <w:sz w:val="18"/>
        <w:szCs w:val="18"/>
        <w:lang w:eastAsia="de-DE"/>
      </w:rPr>
      <w:t>Fax +49 (0) 221 5743 339</w:t>
    </w:r>
    <w:r w:rsidRPr="00784E29">
      <w:rPr>
        <w:rFonts w:ascii="Arial" w:hAnsi="Arial" w:cs="Arial"/>
        <w:sz w:val="18"/>
        <w:szCs w:val="18"/>
      </w:rPr>
      <w:t xml:space="preserve">, </w:t>
    </w:r>
    <w:r>
      <w:rPr>
        <w:rFonts w:ascii="Arial" w:hAnsi="Arial" w:cs="Arial"/>
        <w:sz w:val="18"/>
        <w:szCs w:val="18"/>
        <w:lang w:val="it-IT"/>
      </w:rPr>
      <w:t>art</w:t>
    </w:r>
    <w:r w:rsidRPr="00DE2C03">
      <w:rPr>
        <w:rFonts w:ascii="Arial" w:hAnsi="Arial" w:cs="Arial"/>
        <w:sz w:val="18"/>
        <w:szCs w:val="18"/>
        <w:lang w:val="it-IT"/>
      </w:rPr>
      <w:t>@neumann-luz.de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1F" w:rsidRDefault="00621E1F" w:rsidP="00C05A02">
      <w:pPr>
        <w:spacing w:after="0" w:line="240" w:lineRule="auto"/>
      </w:pPr>
      <w:r>
        <w:separator/>
      </w:r>
    </w:p>
  </w:footnote>
  <w:footnote w:type="continuationSeparator" w:id="0">
    <w:p w:rsidR="00621E1F" w:rsidRDefault="00621E1F" w:rsidP="00C05A0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Blöcker">
    <w15:presenceInfo w15:providerId="AD" w15:userId="S-1-5-21-2989833225-3258211285-2430054156-12635"/>
  </w15:person>
  <w15:person w15:author="Margot von Gumppenberg">
    <w15:presenceInfo w15:providerId="AD" w15:userId="S-1-5-21-2989833225-3258211285-2430054156-11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1040"/>
    <w:rsid w:val="000035CB"/>
    <w:rsid w:val="0000682A"/>
    <w:rsid w:val="00012A4A"/>
    <w:rsid w:val="00015CE4"/>
    <w:rsid w:val="00040AD6"/>
    <w:rsid w:val="00052124"/>
    <w:rsid w:val="00056C7D"/>
    <w:rsid w:val="00057197"/>
    <w:rsid w:val="00065342"/>
    <w:rsid w:val="00065BFD"/>
    <w:rsid w:val="0007453C"/>
    <w:rsid w:val="00081430"/>
    <w:rsid w:val="000A0CDC"/>
    <w:rsid w:val="000B700F"/>
    <w:rsid w:val="000D1275"/>
    <w:rsid w:val="000E0AA7"/>
    <w:rsid w:val="000F426E"/>
    <w:rsid w:val="001177C8"/>
    <w:rsid w:val="0013095C"/>
    <w:rsid w:val="0014222E"/>
    <w:rsid w:val="0014703F"/>
    <w:rsid w:val="001513C4"/>
    <w:rsid w:val="00153CA2"/>
    <w:rsid w:val="0017194E"/>
    <w:rsid w:val="0019128D"/>
    <w:rsid w:val="00195763"/>
    <w:rsid w:val="001A416F"/>
    <w:rsid w:val="001C0A45"/>
    <w:rsid w:val="001C557A"/>
    <w:rsid w:val="001D174E"/>
    <w:rsid w:val="001D7092"/>
    <w:rsid w:val="001E1015"/>
    <w:rsid w:val="001E4F42"/>
    <w:rsid w:val="001E706D"/>
    <w:rsid w:val="001E7412"/>
    <w:rsid w:val="001F428E"/>
    <w:rsid w:val="001F5B89"/>
    <w:rsid w:val="00202403"/>
    <w:rsid w:val="00213CB9"/>
    <w:rsid w:val="00221040"/>
    <w:rsid w:val="002243E9"/>
    <w:rsid w:val="002550B5"/>
    <w:rsid w:val="0027408A"/>
    <w:rsid w:val="00275AE7"/>
    <w:rsid w:val="002A5419"/>
    <w:rsid w:val="002D16A3"/>
    <w:rsid w:val="002D35E3"/>
    <w:rsid w:val="002E2FE5"/>
    <w:rsid w:val="002F564D"/>
    <w:rsid w:val="00333792"/>
    <w:rsid w:val="00341EB5"/>
    <w:rsid w:val="003427CD"/>
    <w:rsid w:val="00362321"/>
    <w:rsid w:val="00375DE0"/>
    <w:rsid w:val="003765D7"/>
    <w:rsid w:val="00397AA3"/>
    <w:rsid w:val="003A59A7"/>
    <w:rsid w:val="003B4018"/>
    <w:rsid w:val="003B786D"/>
    <w:rsid w:val="003D48D4"/>
    <w:rsid w:val="003D5CCC"/>
    <w:rsid w:val="003E1D3F"/>
    <w:rsid w:val="003E61D4"/>
    <w:rsid w:val="003F3D33"/>
    <w:rsid w:val="003F4B77"/>
    <w:rsid w:val="00401C59"/>
    <w:rsid w:val="00404987"/>
    <w:rsid w:val="00415981"/>
    <w:rsid w:val="0044058A"/>
    <w:rsid w:val="00444F9B"/>
    <w:rsid w:val="004651C8"/>
    <w:rsid w:val="0047090E"/>
    <w:rsid w:val="00483074"/>
    <w:rsid w:val="004A0A0C"/>
    <w:rsid w:val="004B0165"/>
    <w:rsid w:val="004C1203"/>
    <w:rsid w:val="004C17A6"/>
    <w:rsid w:val="004C3E11"/>
    <w:rsid w:val="004F464F"/>
    <w:rsid w:val="004F6BD2"/>
    <w:rsid w:val="00515823"/>
    <w:rsid w:val="00521135"/>
    <w:rsid w:val="00544FE2"/>
    <w:rsid w:val="0055005F"/>
    <w:rsid w:val="00565BD3"/>
    <w:rsid w:val="00570DC5"/>
    <w:rsid w:val="005922FB"/>
    <w:rsid w:val="005A4576"/>
    <w:rsid w:val="005C4E28"/>
    <w:rsid w:val="005D0C7E"/>
    <w:rsid w:val="005F7C97"/>
    <w:rsid w:val="00611DAD"/>
    <w:rsid w:val="006159C2"/>
    <w:rsid w:val="006159FE"/>
    <w:rsid w:val="00621E1F"/>
    <w:rsid w:val="00626389"/>
    <w:rsid w:val="006438BF"/>
    <w:rsid w:val="006550BD"/>
    <w:rsid w:val="00697212"/>
    <w:rsid w:val="006A26B9"/>
    <w:rsid w:val="006B144F"/>
    <w:rsid w:val="006B5ED6"/>
    <w:rsid w:val="006C133D"/>
    <w:rsid w:val="006D0AB5"/>
    <w:rsid w:val="007015B7"/>
    <w:rsid w:val="00707BC7"/>
    <w:rsid w:val="00720E87"/>
    <w:rsid w:val="007364EC"/>
    <w:rsid w:val="00762691"/>
    <w:rsid w:val="00763B1F"/>
    <w:rsid w:val="0076503E"/>
    <w:rsid w:val="00774647"/>
    <w:rsid w:val="007A260C"/>
    <w:rsid w:val="007C0F28"/>
    <w:rsid w:val="007D283F"/>
    <w:rsid w:val="007E0591"/>
    <w:rsid w:val="007E45DD"/>
    <w:rsid w:val="0080090A"/>
    <w:rsid w:val="00843F0E"/>
    <w:rsid w:val="00852664"/>
    <w:rsid w:val="008C41AB"/>
    <w:rsid w:val="008C6E8E"/>
    <w:rsid w:val="008F3DF9"/>
    <w:rsid w:val="008F4C7B"/>
    <w:rsid w:val="009162D6"/>
    <w:rsid w:val="00923FBD"/>
    <w:rsid w:val="009242DC"/>
    <w:rsid w:val="00926198"/>
    <w:rsid w:val="009332D7"/>
    <w:rsid w:val="00936758"/>
    <w:rsid w:val="009423FB"/>
    <w:rsid w:val="00951997"/>
    <w:rsid w:val="00956E07"/>
    <w:rsid w:val="0095795E"/>
    <w:rsid w:val="009671A9"/>
    <w:rsid w:val="009753AC"/>
    <w:rsid w:val="00980E8D"/>
    <w:rsid w:val="00996ECA"/>
    <w:rsid w:val="009A4E77"/>
    <w:rsid w:val="009C29BD"/>
    <w:rsid w:val="009C737E"/>
    <w:rsid w:val="009E39EB"/>
    <w:rsid w:val="009F2C7D"/>
    <w:rsid w:val="00A272CF"/>
    <w:rsid w:val="00A42C1D"/>
    <w:rsid w:val="00A57F64"/>
    <w:rsid w:val="00A633A2"/>
    <w:rsid w:val="00A64906"/>
    <w:rsid w:val="00A85501"/>
    <w:rsid w:val="00AA4663"/>
    <w:rsid w:val="00AA55FC"/>
    <w:rsid w:val="00AB1F7E"/>
    <w:rsid w:val="00AB5AED"/>
    <w:rsid w:val="00AC217C"/>
    <w:rsid w:val="00AD1544"/>
    <w:rsid w:val="00AF5098"/>
    <w:rsid w:val="00B136DC"/>
    <w:rsid w:val="00B172DA"/>
    <w:rsid w:val="00B2571B"/>
    <w:rsid w:val="00B344A7"/>
    <w:rsid w:val="00B36405"/>
    <w:rsid w:val="00B42E94"/>
    <w:rsid w:val="00B47BE6"/>
    <w:rsid w:val="00B51BE3"/>
    <w:rsid w:val="00B62CA6"/>
    <w:rsid w:val="00B65CB7"/>
    <w:rsid w:val="00B76656"/>
    <w:rsid w:val="00B825E8"/>
    <w:rsid w:val="00B93055"/>
    <w:rsid w:val="00BA7363"/>
    <w:rsid w:val="00BC08C0"/>
    <w:rsid w:val="00C05A02"/>
    <w:rsid w:val="00C07375"/>
    <w:rsid w:val="00C133FB"/>
    <w:rsid w:val="00C16C1D"/>
    <w:rsid w:val="00C411DF"/>
    <w:rsid w:val="00C45034"/>
    <w:rsid w:val="00C519BD"/>
    <w:rsid w:val="00C66A66"/>
    <w:rsid w:val="00C87ED3"/>
    <w:rsid w:val="00C977B2"/>
    <w:rsid w:val="00CB2987"/>
    <w:rsid w:val="00CC00E0"/>
    <w:rsid w:val="00CC4A1F"/>
    <w:rsid w:val="00CC703E"/>
    <w:rsid w:val="00CD65D1"/>
    <w:rsid w:val="00CF4D34"/>
    <w:rsid w:val="00D031CB"/>
    <w:rsid w:val="00D30080"/>
    <w:rsid w:val="00D34EF3"/>
    <w:rsid w:val="00D35663"/>
    <w:rsid w:val="00D576AF"/>
    <w:rsid w:val="00D662F1"/>
    <w:rsid w:val="00D66D18"/>
    <w:rsid w:val="00D83807"/>
    <w:rsid w:val="00DA2178"/>
    <w:rsid w:val="00DB3847"/>
    <w:rsid w:val="00DC5010"/>
    <w:rsid w:val="00DC51A5"/>
    <w:rsid w:val="00DE12A3"/>
    <w:rsid w:val="00DF4586"/>
    <w:rsid w:val="00E02D3E"/>
    <w:rsid w:val="00E036E2"/>
    <w:rsid w:val="00E115FE"/>
    <w:rsid w:val="00E1798C"/>
    <w:rsid w:val="00E274F4"/>
    <w:rsid w:val="00E27BC2"/>
    <w:rsid w:val="00E44836"/>
    <w:rsid w:val="00E53372"/>
    <w:rsid w:val="00E5439D"/>
    <w:rsid w:val="00E61C58"/>
    <w:rsid w:val="00E6608D"/>
    <w:rsid w:val="00E743DA"/>
    <w:rsid w:val="00E77B81"/>
    <w:rsid w:val="00E879FE"/>
    <w:rsid w:val="00E91BB3"/>
    <w:rsid w:val="00E97E76"/>
    <w:rsid w:val="00EA366B"/>
    <w:rsid w:val="00EA4284"/>
    <w:rsid w:val="00EB193A"/>
    <w:rsid w:val="00EB1C8F"/>
    <w:rsid w:val="00EC0BDE"/>
    <w:rsid w:val="00ED5198"/>
    <w:rsid w:val="00EE5AD7"/>
    <w:rsid w:val="00F0708D"/>
    <w:rsid w:val="00F11E20"/>
    <w:rsid w:val="00F22C98"/>
    <w:rsid w:val="00F31A97"/>
    <w:rsid w:val="00F471F4"/>
    <w:rsid w:val="00F51D75"/>
    <w:rsid w:val="00F521D9"/>
    <w:rsid w:val="00F64DE2"/>
    <w:rsid w:val="00F65FF3"/>
    <w:rsid w:val="00F83BE1"/>
    <w:rsid w:val="00F94F23"/>
    <w:rsid w:val="00FA71F7"/>
    <w:rsid w:val="00FB78BF"/>
    <w:rsid w:val="00FC47A7"/>
    <w:rsid w:val="00FD44C8"/>
    <w:rsid w:val="00FF28EF"/>
    <w:rsid w:val="00FF465E"/>
    <w:rsid w:val="00FF74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9BD"/>
  </w:style>
  <w:style w:type="paragraph" w:styleId="berschrift1">
    <w:name w:val="heading 1"/>
    <w:basedOn w:val="Standard"/>
    <w:next w:val="Standard"/>
    <w:link w:val="berschrift1Zchn"/>
    <w:uiPriority w:val="9"/>
    <w:qFormat/>
    <w:rsid w:val="009C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C2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29B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C29BD"/>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9C29BD"/>
    <w:pPr>
      <w:outlineLvl w:val="9"/>
    </w:pPr>
  </w:style>
  <w:style w:type="paragraph" w:customStyle="1" w:styleId="FGPPressemitteilung">
    <w:name w:val="FGP Pressemitteilung"/>
    <w:basedOn w:val="Standard"/>
    <w:qFormat/>
    <w:rsid w:val="009C29BD"/>
    <w:pPr>
      <w:widowControl w:val="0"/>
      <w:autoSpaceDE w:val="0"/>
      <w:autoSpaceDN w:val="0"/>
      <w:adjustRightInd w:val="0"/>
      <w:spacing w:after="0" w:line="350" w:lineRule="atLeast"/>
      <w:textAlignment w:val="center"/>
    </w:pPr>
    <w:rPr>
      <w:rFonts w:ascii="Georgia" w:eastAsia="Cambria" w:hAnsi="Georgia" w:cs="Georgia"/>
      <w:color w:val="000000"/>
      <w:sz w:val="21"/>
      <w:szCs w:val="18"/>
    </w:rPr>
  </w:style>
  <w:style w:type="paragraph" w:customStyle="1" w:styleId="RAYberschrift">
    <w:name w:val="RAY Überschrift"/>
    <w:basedOn w:val="Standard"/>
    <w:qFormat/>
    <w:rsid w:val="009C29BD"/>
    <w:pPr>
      <w:framePr w:w="7558" w:h="1021" w:hRule="exact" w:hSpace="181" w:wrap="around" w:vAnchor="page" w:hAnchor="page" w:x="2553" w:y="3176" w:anchorLock="1"/>
      <w:widowControl w:val="0"/>
      <w:autoSpaceDE w:val="0"/>
      <w:autoSpaceDN w:val="0"/>
      <w:adjustRightInd w:val="0"/>
      <w:spacing w:after="0" w:line="350" w:lineRule="atLeast"/>
      <w:textAlignment w:val="center"/>
    </w:pPr>
    <w:rPr>
      <w:rFonts w:ascii="Georgia" w:eastAsia="Cambria" w:hAnsi="Georgia" w:cs="Georgia"/>
      <w:color w:val="000000"/>
      <w:sz w:val="28"/>
      <w:szCs w:val="18"/>
    </w:rPr>
  </w:style>
  <w:style w:type="paragraph" w:customStyle="1" w:styleId="xmsobodytext">
    <w:name w:val="x_msobodytext"/>
    <w:basedOn w:val="Standard"/>
    <w:rsid w:val="00221040"/>
    <w:pPr>
      <w:spacing w:before="100" w:beforeAutospacing="1" w:after="100" w:afterAutospacing="1" w:line="240" w:lineRule="auto"/>
    </w:pPr>
    <w:rPr>
      <w:rFonts w:ascii="Times New Roman" w:hAnsi="Times New Roman" w:cs="Times New Roman"/>
      <w:sz w:val="24"/>
      <w:szCs w:val="24"/>
      <w:lang w:eastAsia="de-DE"/>
    </w:rPr>
  </w:style>
  <w:style w:type="paragraph" w:customStyle="1" w:styleId="xmsonormal">
    <w:name w:val="x_msonormal"/>
    <w:basedOn w:val="Standard"/>
    <w:rsid w:val="0022104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xapple-style-span">
    <w:name w:val="x_apple-style-span"/>
    <w:basedOn w:val="Absatz-Standardschriftart"/>
    <w:rsid w:val="00221040"/>
  </w:style>
  <w:style w:type="character" w:styleId="Hyperlink">
    <w:name w:val="Hyperlink"/>
    <w:rsid w:val="00221040"/>
    <w:rPr>
      <w:color w:val="0000FF"/>
      <w:u w:val="single"/>
    </w:rPr>
  </w:style>
  <w:style w:type="paragraph" w:styleId="Sprechblasentext">
    <w:name w:val="Balloon Text"/>
    <w:basedOn w:val="Standard"/>
    <w:link w:val="SprechblasentextZchn"/>
    <w:uiPriority w:val="99"/>
    <w:semiHidden/>
    <w:unhideWhenUsed/>
    <w:rsid w:val="002E2FE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2FE5"/>
    <w:rPr>
      <w:rFonts w:ascii="Lucida Grande" w:hAnsi="Lucida Grande" w:cs="Lucida Grande"/>
      <w:sz w:val="18"/>
      <w:szCs w:val="18"/>
    </w:rPr>
  </w:style>
  <w:style w:type="paragraph" w:styleId="Textkrper">
    <w:name w:val="Body Text"/>
    <w:basedOn w:val="Standard"/>
    <w:link w:val="TextkrperZchn"/>
    <w:rsid w:val="00E77B81"/>
    <w:pPr>
      <w:suppressAutoHyphens/>
      <w:spacing w:after="0" w:line="360" w:lineRule="auto"/>
    </w:pPr>
    <w:rPr>
      <w:rFonts w:ascii="Arial" w:eastAsia="Times New Roman" w:hAnsi="Arial" w:cs="Arial"/>
      <w:szCs w:val="24"/>
      <w:lang w:eastAsia="ar-SA"/>
    </w:rPr>
  </w:style>
  <w:style w:type="character" w:customStyle="1" w:styleId="TextkrperZchn">
    <w:name w:val="Textkörper Zchn"/>
    <w:basedOn w:val="Absatz-Standardschriftart"/>
    <w:link w:val="Textkrper"/>
    <w:rsid w:val="00E77B81"/>
    <w:rPr>
      <w:rFonts w:ascii="Arial" w:eastAsia="Times New Roman" w:hAnsi="Arial" w:cs="Arial"/>
      <w:szCs w:val="24"/>
      <w:lang w:eastAsia="ar-SA"/>
    </w:rPr>
  </w:style>
  <w:style w:type="paragraph" w:customStyle="1" w:styleId="Default">
    <w:name w:val="Default"/>
    <w:rsid w:val="00B65CB7"/>
    <w:pPr>
      <w:autoSpaceDE w:val="0"/>
      <w:autoSpaceDN w:val="0"/>
      <w:adjustRightInd w:val="0"/>
      <w:spacing w:after="0" w:line="240" w:lineRule="auto"/>
    </w:pPr>
    <w:rPr>
      <w:rFonts w:ascii="Arial" w:eastAsia="Calibri" w:hAnsi="Arial" w:cs="Arial"/>
      <w:color w:val="000000"/>
      <w:sz w:val="24"/>
      <w:szCs w:val="24"/>
      <w:lang w:val="da-DK"/>
    </w:rPr>
  </w:style>
  <w:style w:type="paragraph" w:styleId="Kopfzeile">
    <w:name w:val="header"/>
    <w:basedOn w:val="Standard"/>
    <w:link w:val="KopfzeileZchn"/>
    <w:uiPriority w:val="99"/>
    <w:unhideWhenUsed/>
    <w:rsid w:val="00C0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A02"/>
  </w:style>
  <w:style w:type="paragraph" w:styleId="Fuzeile">
    <w:name w:val="footer"/>
    <w:basedOn w:val="Standard"/>
    <w:link w:val="FuzeileZchn"/>
    <w:uiPriority w:val="99"/>
    <w:unhideWhenUsed/>
    <w:rsid w:val="00C05A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A02"/>
  </w:style>
  <w:style w:type="character" w:styleId="Kommentarzeichen">
    <w:name w:val="annotation reference"/>
    <w:basedOn w:val="Absatz-Standardschriftart"/>
    <w:uiPriority w:val="99"/>
    <w:semiHidden/>
    <w:unhideWhenUsed/>
    <w:rsid w:val="00DA2178"/>
    <w:rPr>
      <w:sz w:val="16"/>
      <w:szCs w:val="16"/>
    </w:rPr>
  </w:style>
  <w:style w:type="paragraph" w:styleId="Kommentartext">
    <w:name w:val="annotation text"/>
    <w:basedOn w:val="Standard"/>
    <w:link w:val="KommentartextZchn"/>
    <w:uiPriority w:val="99"/>
    <w:semiHidden/>
    <w:unhideWhenUsed/>
    <w:rsid w:val="00DA21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2178"/>
    <w:rPr>
      <w:sz w:val="20"/>
      <w:szCs w:val="20"/>
    </w:rPr>
  </w:style>
  <w:style w:type="paragraph" w:styleId="Kommentarthema">
    <w:name w:val="annotation subject"/>
    <w:basedOn w:val="Kommentartext"/>
    <w:next w:val="Kommentartext"/>
    <w:link w:val="KommentarthemaZchn"/>
    <w:uiPriority w:val="99"/>
    <w:semiHidden/>
    <w:unhideWhenUsed/>
    <w:rsid w:val="00DA2178"/>
    <w:rPr>
      <w:b/>
      <w:bCs/>
    </w:rPr>
  </w:style>
  <w:style w:type="character" w:customStyle="1" w:styleId="KommentarthemaZchn">
    <w:name w:val="Kommentarthema Zchn"/>
    <w:basedOn w:val="KommentartextZchn"/>
    <w:link w:val="Kommentarthema"/>
    <w:uiPriority w:val="99"/>
    <w:semiHidden/>
    <w:rsid w:val="00DA2178"/>
    <w:rPr>
      <w:b/>
      <w:bCs/>
      <w:sz w:val="20"/>
      <w:szCs w:val="20"/>
    </w:rPr>
  </w:style>
  <w:style w:type="paragraph" w:styleId="KeinLeerraum">
    <w:name w:val="No Spacing"/>
    <w:uiPriority w:val="1"/>
    <w:qFormat/>
    <w:rsid w:val="00980E8D"/>
    <w:pPr>
      <w:spacing w:after="0" w:line="240" w:lineRule="auto"/>
    </w:pPr>
    <w:rPr>
      <w:rFonts w:ascii="Calibri" w:eastAsia="Calibri" w:hAnsi="Calibri" w:cs="Times New Roman"/>
    </w:rPr>
  </w:style>
  <w:style w:type="paragraph" w:styleId="Endnotentext">
    <w:name w:val="endnote text"/>
    <w:basedOn w:val="Standard"/>
    <w:link w:val="EndnotentextZchn"/>
    <w:unhideWhenUsed/>
    <w:rsid w:val="007015B7"/>
    <w:rPr>
      <w:rFonts w:ascii="Calibri" w:eastAsia="Calibri" w:hAnsi="Calibri" w:cs="Times New Roman"/>
      <w:sz w:val="20"/>
      <w:szCs w:val="20"/>
    </w:rPr>
  </w:style>
  <w:style w:type="character" w:customStyle="1" w:styleId="EndnotentextZchn">
    <w:name w:val="Endnotentext Zchn"/>
    <w:basedOn w:val="Absatz-Standardschriftart"/>
    <w:link w:val="Endnotentext"/>
    <w:rsid w:val="007015B7"/>
    <w:rPr>
      <w:rFonts w:ascii="Calibri" w:eastAsia="Calibri" w:hAnsi="Calibri" w:cs="Times New Roman"/>
      <w:sz w:val="20"/>
      <w:szCs w:val="20"/>
    </w:rPr>
  </w:style>
  <w:style w:type="character" w:styleId="Endnotenzeichen">
    <w:name w:val="endnote reference"/>
    <w:semiHidden/>
    <w:unhideWhenUsed/>
    <w:rsid w:val="007015B7"/>
    <w:rPr>
      <w:vertAlign w:val="superscript"/>
    </w:rPr>
  </w:style>
  <w:style w:type="character" w:styleId="BesuchterHyperlink">
    <w:name w:val="FollowedHyperlink"/>
    <w:basedOn w:val="Absatz-Standardschriftart"/>
    <w:uiPriority w:val="99"/>
    <w:semiHidden/>
    <w:unhideWhenUsed/>
    <w:rsid w:val="000A0C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9BD"/>
  </w:style>
  <w:style w:type="paragraph" w:styleId="berschrift1">
    <w:name w:val="heading 1"/>
    <w:basedOn w:val="Standard"/>
    <w:next w:val="Standard"/>
    <w:link w:val="berschrift1Zchn"/>
    <w:uiPriority w:val="9"/>
    <w:qFormat/>
    <w:rsid w:val="009C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C2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29B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C29BD"/>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9C29BD"/>
    <w:pPr>
      <w:outlineLvl w:val="9"/>
    </w:pPr>
  </w:style>
  <w:style w:type="paragraph" w:customStyle="1" w:styleId="FGPPressemitteilung">
    <w:name w:val="FGP Pressemitteilung"/>
    <w:basedOn w:val="Standard"/>
    <w:qFormat/>
    <w:rsid w:val="009C29BD"/>
    <w:pPr>
      <w:widowControl w:val="0"/>
      <w:autoSpaceDE w:val="0"/>
      <w:autoSpaceDN w:val="0"/>
      <w:adjustRightInd w:val="0"/>
      <w:spacing w:after="0" w:line="350" w:lineRule="atLeast"/>
      <w:textAlignment w:val="center"/>
    </w:pPr>
    <w:rPr>
      <w:rFonts w:ascii="Georgia" w:eastAsia="Cambria" w:hAnsi="Georgia" w:cs="Georgia"/>
      <w:color w:val="000000"/>
      <w:sz w:val="21"/>
      <w:szCs w:val="18"/>
    </w:rPr>
  </w:style>
  <w:style w:type="paragraph" w:customStyle="1" w:styleId="RAYberschrift">
    <w:name w:val="RAY Überschrift"/>
    <w:basedOn w:val="Standard"/>
    <w:qFormat/>
    <w:rsid w:val="009C29BD"/>
    <w:pPr>
      <w:framePr w:w="7558" w:h="1021" w:hRule="exact" w:hSpace="181" w:wrap="around" w:vAnchor="page" w:hAnchor="page" w:x="2553" w:y="3176" w:anchorLock="1"/>
      <w:widowControl w:val="0"/>
      <w:autoSpaceDE w:val="0"/>
      <w:autoSpaceDN w:val="0"/>
      <w:adjustRightInd w:val="0"/>
      <w:spacing w:after="0" w:line="350" w:lineRule="atLeast"/>
      <w:textAlignment w:val="center"/>
    </w:pPr>
    <w:rPr>
      <w:rFonts w:ascii="Georgia" w:eastAsia="Cambria" w:hAnsi="Georgia" w:cs="Georgia"/>
      <w:color w:val="000000"/>
      <w:sz w:val="28"/>
      <w:szCs w:val="18"/>
    </w:rPr>
  </w:style>
  <w:style w:type="paragraph" w:customStyle="1" w:styleId="xmsobodytext">
    <w:name w:val="x_msobodytext"/>
    <w:basedOn w:val="Standard"/>
    <w:rsid w:val="00221040"/>
    <w:pPr>
      <w:spacing w:before="100" w:beforeAutospacing="1" w:after="100" w:afterAutospacing="1" w:line="240" w:lineRule="auto"/>
    </w:pPr>
    <w:rPr>
      <w:rFonts w:ascii="Times New Roman" w:hAnsi="Times New Roman" w:cs="Times New Roman"/>
      <w:sz w:val="24"/>
      <w:szCs w:val="24"/>
      <w:lang w:eastAsia="de-DE"/>
    </w:rPr>
  </w:style>
  <w:style w:type="paragraph" w:customStyle="1" w:styleId="xmsonormal">
    <w:name w:val="x_msonormal"/>
    <w:basedOn w:val="Standard"/>
    <w:rsid w:val="0022104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xapple-style-span">
    <w:name w:val="x_apple-style-span"/>
    <w:basedOn w:val="Absatz-Standardschriftart"/>
    <w:rsid w:val="00221040"/>
  </w:style>
  <w:style w:type="character" w:styleId="Hyperlink">
    <w:name w:val="Hyperlink"/>
    <w:rsid w:val="00221040"/>
    <w:rPr>
      <w:color w:val="0000FF"/>
      <w:u w:val="single"/>
    </w:rPr>
  </w:style>
  <w:style w:type="paragraph" w:styleId="Sprechblasentext">
    <w:name w:val="Balloon Text"/>
    <w:basedOn w:val="Standard"/>
    <w:link w:val="SprechblasentextZchn"/>
    <w:uiPriority w:val="99"/>
    <w:semiHidden/>
    <w:unhideWhenUsed/>
    <w:rsid w:val="002E2FE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2FE5"/>
    <w:rPr>
      <w:rFonts w:ascii="Lucida Grande" w:hAnsi="Lucida Grande" w:cs="Lucida Grande"/>
      <w:sz w:val="18"/>
      <w:szCs w:val="18"/>
    </w:rPr>
  </w:style>
  <w:style w:type="paragraph" w:styleId="Textkrper">
    <w:name w:val="Body Text"/>
    <w:basedOn w:val="Standard"/>
    <w:link w:val="TextkrperZchn"/>
    <w:rsid w:val="00E77B81"/>
    <w:pPr>
      <w:suppressAutoHyphens/>
      <w:spacing w:after="0" w:line="360" w:lineRule="auto"/>
    </w:pPr>
    <w:rPr>
      <w:rFonts w:ascii="Arial" w:eastAsia="Times New Roman" w:hAnsi="Arial" w:cs="Arial"/>
      <w:szCs w:val="24"/>
      <w:lang w:eastAsia="ar-SA"/>
    </w:rPr>
  </w:style>
  <w:style w:type="character" w:customStyle="1" w:styleId="TextkrperZchn">
    <w:name w:val="Textkörper Zchn"/>
    <w:basedOn w:val="Absatz-Standardschriftart"/>
    <w:link w:val="Textkrper"/>
    <w:rsid w:val="00E77B81"/>
    <w:rPr>
      <w:rFonts w:ascii="Arial" w:eastAsia="Times New Roman" w:hAnsi="Arial" w:cs="Arial"/>
      <w:szCs w:val="24"/>
      <w:lang w:eastAsia="ar-SA"/>
    </w:rPr>
  </w:style>
  <w:style w:type="paragraph" w:customStyle="1" w:styleId="Default">
    <w:name w:val="Default"/>
    <w:rsid w:val="00B65CB7"/>
    <w:pPr>
      <w:autoSpaceDE w:val="0"/>
      <w:autoSpaceDN w:val="0"/>
      <w:adjustRightInd w:val="0"/>
      <w:spacing w:after="0" w:line="240" w:lineRule="auto"/>
    </w:pPr>
    <w:rPr>
      <w:rFonts w:ascii="Arial" w:eastAsia="Calibri" w:hAnsi="Arial" w:cs="Arial"/>
      <w:color w:val="000000"/>
      <w:sz w:val="24"/>
      <w:szCs w:val="24"/>
      <w:lang w:val="da-DK"/>
    </w:rPr>
  </w:style>
  <w:style w:type="paragraph" w:styleId="Kopfzeile">
    <w:name w:val="header"/>
    <w:basedOn w:val="Standard"/>
    <w:link w:val="KopfzeileZchn"/>
    <w:uiPriority w:val="99"/>
    <w:unhideWhenUsed/>
    <w:rsid w:val="00C0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A02"/>
  </w:style>
  <w:style w:type="paragraph" w:styleId="Fuzeile">
    <w:name w:val="footer"/>
    <w:basedOn w:val="Standard"/>
    <w:link w:val="FuzeileZchn"/>
    <w:uiPriority w:val="99"/>
    <w:unhideWhenUsed/>
    <w:rsid w:val="00C05A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A02"/>
  </w:style>
  <w:style w:type="character" w:styleId="Kommentarzeichen">
    <w:name w:val="annotation reference"/>
    <w:basedOn w:val="Absatz-Standardschriftart"/>
    <w:uiPriority w:val="99"/>
    <w:semiHidden/>
    <w:unhideWhenUsed/>
    <w:rsid w:val="00DA2178"/>
    <w:rPr>
      <w:sz w:val="16"/>
      <w:szCs w:val="16"/>
    </w:rPr>
  </w:style>
  <w:style w:type="paragraph" w:styleId="Kommentartext">
    <w:name w:val="annotation text"/>
    <w:basedOn w:val="Standard"/>
    <w:link w:val="KommentartextZchn"/>
    <w:uiPriority w:val="99"/>
    <w:semiHidden/>
    <w:unhideWhenUsed/>
    <w:rsid w:val="00DA21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2178"/>
    <w:rPr>
      <w:sz w:val="20"/>
      <w:szCs w:val="20"/>
    </w:rPr>
  </w:style>
  <w:style w:type="paragraph" w:styleId="Kommentarthema">
    <w:name w:val="annotation subject"/>
    <w:basedOn w:val="Kommentartext"/>
    <w:next w:val="Kommentartext"/>
    <w:link w:val="KommentarthemaZchn"/>
    <w:uiPriority w:val="99"/>
    <w:semiHidden/>
    <w:unhideWhenUsed/>
    <w:rsid w:val="00DA2178"/>
    <w:rPr>
      <w:b/>
      <w:bCs/>
    </w:rPr>
  </w:style>
  <w:style w:type="character" w:customStyle="1" w:styleId="KommentarthemaZchn">
    <w:name w:val="Kommentarthema Zchn"/>
    <w:basedOn w:val="KommentartextZchn"/>
    <w:link w:val="Kommentarthema"/>
    <w:uiPriority w:val="99"/>
    <w:semiHidden/>
    <w:rsid w:val="00DA2178"/>
    <w:rPr>
      <w:b/>
      <w:bCs/>
      <w:sz w:val="20"/>
      <w:szCs w:val="20"/>
    </w:rPr>
  </w:style>
  <w:style w:type="paragraph" w:styleId="KeinLeerraum">
    <w:name w:val="No Spacing"/>
    <w:uiPriority w:val="1"/>
    <w:qFormat/>
    <w:rsid w:val="00980E8D"/>
    <w:pPr>
      <w:spacing w:after="0" w:line="240" w:lineRule="auto"/>
    </w:pPr>
    <w:rPr>
      <w:rFonts w:ascii="Calibri" w:eastAsia="Calibri" w:hAnsi="Calibri" w:cs="Times New Roman"/>
    </w:rPr>
  </w:style>
  <w:style w:type="paragraph" w:styleId="Endnotentext">
    <w:name w:val="endnote text"/>
    <w:basedOn w:val="Standard"/>
    <w:link w:val="EndnotentextZchn"/>
    <w:unhideWhenUsed/>
    <w:rsid w:val="007015B7"/>
    <w:rPr>
      <w:rFonts w:ascii="Calibri" w:eastAsia="Calibri" w:hAnsi="Calibri" w:cs="Times New Roman"/>
      <w:sz w:val="20"/>
      <w:szCs w:val="20"/>
    </w:rPr>
  </w:style>
  <w:style w:type="character" w:customStyle="1" w:styleId="EndnotentextZchn">
    <w:name w:val="Endnotentext Zchn"/>
    <w:basedOn w:val="Absatz-Standardschriftart"/>
    <w:link w:val="Endnotentext"/>
    <w:rsid w:val="007015B7"/>
    <w:rPr>
      <w:rFonts w:ascii="Calibri" w:eastAsia="Calibri" w:hAnsi="Calibri" w:cs="Times New Roman"/>
      <w:sz w:val="20"/>
      <w:szCs w:val="20"/>
    </w:rPr>
  </w:style>
  <w:style w:type="character" w:styleId="Endnotenzeichen">
    <w:name w:val="endnote reference"/>
    <w:semiHidden/>
    <w:unhideWhenUsed/>
    <w:rsid w:val="007015B7"/>
    <w:rPr>
      <w:vertAlign w:val="superscript"/>
    </w:rPr>
  </w:style>
  <w:style w:type="character" w:styleId="BesuchterHyperlink">
    <w:name w:val="FollowedHyperlink"/>
    <w:basedOn w:val="Absatz-Standardschriftart"/>
    <w:uiPriority w:val="99"/>
    <w:semiHidden/>
    <w:unhideWhenUsed/>
    <w:rsid w:val="000A0C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3194651">
      <w:bodyDiv w:val="1"/>
      <w:marLeft w:val="0"/>
      <w:marRight w:val="0"/>
      <w:marTop w:val="0"/>
      <w:marBottom w:val="0"/>
      <w:divBdr>
        <w:top w:val="none" w:sz="0" w:space="0" w:color="auto"/>
        <w:left w:val="none" w:sz="0" w:space="0" w:color="auto"/>
        <w:bottom w:val="none" w:sz="0" w:space="0" w:color="auto"/>
        <w:right w:val="none" w:sz="0" w:space="0" w:color="auto"/>
      </w:divBdr>
    </w:div>
    <w:div w:id="1727485028">
      <w:bodyDiv w:val="1"/>
      <w:marLeft w:val="0"/>
      <w:marRight w:val="0"/>
      <w:marTop w:val="0"/>
      <w:marBottom w:val="0"/>
      <w:divBdr>
        <w:top w:val="none" w:sz="0" w:space="0" w:color="auto"/>
        <w:left w:val="none" w:sz="0" w:space="0" w:color="auto"/>
        <w:bottom w:val="none" w:sz="0" w:space="0" w:color="auto"/>
        <w:right w:val="none" w:sz="0" w:space="0" w:color="auto"/>
      </w:divBdr>
      <w:divsChild>
        <w:div w:id="1064641925">
          <w:marLeft w:val="0"/>
          <w:marRight w:val="0"/>
          <w:marTop w:val="0"/>
          <w:marBottom w:val="0"/>
          <w:divBdr>
            <w:top w:val="none" w:sz="0" w:space="0" w:color="auto"/>
            <w:left w:val="none" w:sz="0" w:space="0" w:color="auto"/>
            <w:bottom w:val="none" w:sz="0" w:space="0" w:color="auto"/>
            <w:right w:val="none" w:sz="0" w:space="0" w:color="auto"/>
          </w:divBdr>
        </w:div>
        <w:div w:id="1947956048">
          <w:marLeft w:val="0"/>
          <w:marRight w:val="0"/>
          <w:marTop w:val="0"/>
          <w:marBottom w:val="0"/>
          <w:divBdr>
            <w:top w:val="none" w:sz="0" w:space="0" w:color="auto"/>
            <w:left w:val="none" w:sz="0" w:space="0" w:color="auto"/>
            <w:bottom w:val="none" w:sz="0" w:space="0" w:color="auto"/>
            <w:right w:val="none" w:sz="0" w:space="0" w:color="auto"/>
          </w:divBdr>
        </w:div>
        <w:div w:id="211906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museum.org/html/service/fr_presse.html" TargetMode="Externa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28" Type="http://schemas.microsoft.com/office/2011/relationships/commentsExtended" Target="commentsExtended.xml"/><Relationship Id="rId10" Type="http://schemas.openxmlformats.org/officeDocument/2006/relationships/hyperlink" Target="http://www.facebook.com/arpmuseumbahnhofrolandseck" TargetMode="External"/><Relationship Id="rId4" Type="http://schemas.openxmlformats.org/officeDocument/2006/relationships/webSettings" Target="webSettings.xml"/><Relationship Id="rId9" Type="http://schemas.openxmlformats.org/officeDocument/2006/relationships/hyperlink" Target="http://www.arpmuseum.org"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1F6A-202D-4423-B7A1-646184E1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5714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Hartwieg</dc:creator>
  <cp:lastModifiedBy>volontariat</cp:lastModifiedBy>
  <cp:revision>2</cp:revision>
  <cp:lastPrinted>2015-04-02T06:48:00Z</cp:lastPrinted>
  <dcterms:created xsi:type="dcterms:W3CDTF">2015-06-16T07:21:00Z</dcterms:created>
  <dcterms:modified xsi:type="dcterms:W3CDTF">2015-06-16T07:21:00Z</dcterms:modified>
</cp:coreProperties>
</file>